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824" w:rsidRDefault="0083496F">
      <w:pPr>
        <w:pStyle w:val="a3"/>
        <w:snapToGrid w:val="0"/>
        <w:spacing w:line="276" w:lineRule="auto"/>
      </w:pPr>
      <w:bookmarkStart w:id="0" w:name="_GoBack"/>
      <w:bookmarkEnd w:id="0"/>
      <w:r>
        <w:rPr>
          <w:rFonts w:ascii="標楷體" w:eastAsia="標楷體" w:hAnsi="標楷體"/>
          <w:b/>
          <w:color w:val="000000"/>
          <w:sz w:val="32"/>
          <w:szCs w:val="32"/>
        </w:rPr>
        <w:t>臺北市</w:t>
      </w:r>
      <w:proofErr w:type="gramStart"/>
      <w:r>
        <w:rPr>
          <w:rFonts w:ascii="標楷體" w:eastAsia="標楷體" w:hAnsi="標楷體"/>
          <w:b/>
          <w:color w:val="000000"/>
          <w:sz w:val="32"/>
          <w:szCs w:val="32"/>
        </w:rPr>
        <w:t>113</w:t>
      </w:r>
      <w:proofErr w:type="gramEnd"/>
      <w:r>
        <w:rPr>
          <w:rFonts w:ascii="標楷體" w:eastAsia="標楷體" w:hAnsi="標楷體"/>
          <w:b/>
          <w:color w:val="000000"/>
          <w:sz w:val="32"/>
          <w:szCs w:val="32"/>
        </w:rPr>
        <w:t>年度教師組語文競賽實施計畫</w:t>
      </w:r>
    </w:p>
    <w:p w:rsidR="005E4824" w:rsidRDefault="0083496F">
      <w:pPr>
        <w:pStyle w:val="a3"/>
        <w:snapToGrid w:val="0"/>
        <w:spacing w:line="276" w:lineRule="auto"/>
        <w:jc w:val="right"/>
      </w:pPr>
      <w:r>
        <w:rPr>
          <w:rFonts w:ascii="標楷體" w:eastAsia="標楷體" w:hAnsi="標楷體"/>
          <w:color w:val="000000"/>
          <w:szCs w:val="20"/>
        </w:rPr>
        <w:t>113</w:t>
      </w:r>
      <w:r>
        <w:rPr>
          <w:rFonts w:ascii="標楷體" w:eastAsia="標楷體" w:hAnsi="標楷體"/>
          <w:color w:val="000000"/>
          <w:szCs w:val="20"/>
        </w:rPr>
        <w:t>年</w:t>
      </w:r>
      <w:r>
        <w:rPr>
          <w:rFonts w:ascii="標楷體" w:eastAsia="標楷體" w:hAnsi="標楷體"/>
          <w:color w:val="000000"/>
          <w:szCs w:val="20"/>
        </w:rPr>
        <w:t>6</w:t>
      </w:r>
      <w:r>
        <w:rPr>
          <w:rFonts w:ascii="標楷體" w:eastAsia="標楷體" w:hAnsi="標楷體"/>
          <w:color w:val="000000"/>
          <w:szCs w:val="20"/>
        </w:rPr>
        <w:t>月</w:t>
      </w:r>
      <w:r>
        <w:rPr>
          <w:rFonts w:ascii="標楷體" w:eastAsia="標楷體" w:hAnsi="標楷體"/>
          <w:color w:val="000000"/>
          <w:szCs w:val="20"/>
        </w:rPr>
        <w:t>7</w:t>
      </w:r>
      <w:r>
        <w:rPr>
          <w:rFonts w:ascii="標楷體" w:eastAsia="標楷體" w:hAnsi="標楷體"/>
          <w:color w:val="000000"/>
          <w:szCs w:val="20"/>
        </w:rPr>
        <w:t>日北市教</w:t>
      </w:r>
      <w:proofErr w:type="gramStart"/>
      <w:r>
        <w:rPr>
          <w:rFonts w:ascii="標楷體" w:eastAsia="標楷體" w:hAnsi="標楷體"/>
          <w:color w:val="000000"/>
          <w:szCs w:val="20"/>
        </w:rPr>
        <w:t>職字第</w:t>
      </w:r>
      <w:r>
        <w:rPr>
          <w:rFonts w:ascii="標楷體" w:eastAsia="標楷體" w:hAnsi="標楷體"/>
          <w:color w:val="333333"/>
          <w:sz w:val="22"/>
          <w:szCs w:val="20"/>
        </w:rPr>
        <w:t>1133068528</w:t>
      </w:r>
      <w:r>
        <w:rPr>
          <w:rFonts w:ascii="標楷體" w:eastAsia="標楷體" w:hAnsi="標楷體"/>
          <w:color w:val="000000"/>
          <w:szCs w:val="20"/>
        </w:rPr>
        <w:t>號函頒</w:t>
      </w:r>
      <w:proofErr w:type="gramEnd"/>
      <w:r>
        <w:rPr>
          <w:rFonts w:ascii="標楷體" w:eastAsia="標楷體" w:hAnsi="標楷體"/>
          <w:color w:val="000000"/>
          <w:szCs w:val="20"/>
        </w:rPr>
        <w:t>訂</w:t>
      </w:r>
    </w:p>
    <w:p w:rsidR="005E4824" w:rsidRDefault="005E4824">
      <w:pPr>
        <w:pStyle w:val="a3"/>
        <w:snapToGrid w:val="0"/>
        <w:spacing w:line="276" w:lineRule="auto"/>
        <w:jc w:val="right"/>
        <w:rPr>
          <w:rFonts w:ascii="標楷體" w:eastAsia="標楷體" w:hAnsi="標楷體"/>
          <w:color w:val="000000"/>
        </w:rPr>
      </w:pPr>
    </w:p>
    <w:p w:rsidR="005E4824" w:rsidRDefault="0083496F">
      <w:pPr>
        <w:pStyle w:val="a3"/>
        <w:snapToGrid w:val="0"/>
        <w:ind w:left="1276" w:hanging="1276"/>
        <w:jc w:val="left"/>
        <w:rPr>
          <w:rFonts w:ascii="標楷體" w:eastAsia="標楷體" w:hAnsi="標楷體"/>
          <w:color w:val="000000"/>
          <w:sz w:val="28"/>
        </w:rPr>
      </w:pPr>
      <w:r>
        <w:rPr>
          <w:rFonts w:ascii="標楷體" w:eastAsia="標楷體" w:hAnsi="標楷體"/>
          <w:color w:val="000000"/>
          <w:sz w:val="28"/>
        </w:rPr>
        <w:t>壹、依據：臺北市</w:t>
      </w:r>
      <w:proofErr w:type="gramStart"/>
      <w:r>
        <w:rPr>
          <w:rFonts w:ascii="標楷體" w:eastAsia="標楷體" w:hAnsi="標楷體"/>
          <w:color w:val="000000"/>
          <w:sz w:val="28"/>
        </w:rPr>
        <w:t>113</w:t>
      </w:r>
      <w:proofErr w:type="gramEnd"/>
      <w:r>
        <w:rPr>
          <w:rFonts w:ascii="標楷體" w:eastAsia="標楷體" w:hAnsi="標楷體"/>
          <w:color w:val="000000"/>
          <w:sz w:val="28"/>
        </w:rPr>
        <w:t>年度語文競賽實施計畫。</w:t>
      </w:r>
    </w:p>
    <w:p w:rsidR="005E4824" w:rsidRDefault="0083496F">
      <w:pPr>
        <w:pStyle w:val="a3"/>
        <w:snapToGrid w:val="0"/>
        <w:ind w:left="1201" w:hanging="1201"/>
        <w:jc w:val="left"/>
        <w:rPr>
          <w:rFonts w:ascii="標楷體" w:eastAsia="標楷體" w:hAnsi="標楷體"/>
          <w:color w:val="000000"/>
          <w:sz w:val="28"/>
        </w:rPr>
      </w:pPr>
      <w:r>
        <w:rPr>
          <w:rFonts w:ascii="標楷體" w:eastAsia="標楷體" w:hAnsi="標楷體"/>
          <w:color w:val="000000"/>
          <w:sz w:val="28"/>
        </w:rPr>
        <w:t>貳、目的</w:t>
      </w:r>
    </w:p>
    <w:p w:rsidR="005E4824" w:rsidRDefault="0083496F">
      <w:pPr>
        <w:pStyle w:val="a3"/>
        <w:tabs>
          <w:tab w:val="left" w:pos="0"/>
        </w:tabs>
        <w:snapToGrid w:val="0"/>
        <w:ind w:left="849" w:hanging="566"/>
        <w:jc w:val="left"/>
        <w:rPr>
          <w:rFonts w:ascii="標楷體" w:eastAsia="標楷體" w:hAnsi="標楷體"/>
          <w:color w:val="000000"/>
          <w:sz w:val="28"/>
        </w:rPr>
      </w:pPr>
      <w:r>
        <w:rPr>
          <w:rFonts w:ascii="標楷體" w:eastAsia="標楷體" w:hAnsi="標楷體"/>
          <w:color w:val="000000"/>
          <w:sz w:val="28"/>
        </w:rPr>
        <w:t>一、鼓勵臺北市（下稱本市）教師精進語文核心素養，提高研究及學習語文興趣，</w:t>
      </w:r>
      <w:proofErr w:type="gramStart"/>
      <w:r>
        <w:rPr>
          <w:rFonts w:ascii="標楷體" w:eastAsia="標楷體" w:hAnsi="標楷體"/>
          <w:color w:val="000000"/>
          <w:sz w:val="28"/>
        </w:rPr>
        <w:t>期能蔚為</w:t>
      </w:r>
      <w:proofErr w:type="gramEnd"/>
      <w:r>
        <w:rPr>
          <w:rFonts w:ascii="標楷體" w:eastAsia="標楷體" w:hAnsi="標楷體"/>
          <w:color w:val="000000"/>
          <w:sz w:val="28"/>
        </w:rPr>
        <w:t>風氣。</w:t>
      </w:r>
    </w:p>
    <w:p w:rsidR="005E4824" w:rsidRDefault="0083496F">
      <w:pPr>
        <w:pStyle w:val="a3"/>
        <w:tabs>
          <w:tab w:val="left" w:pos="0"/>
        </w:tabs>
        <w:snapToGrid w:val="0"/>
        <w:ind w:left="849" w:hanging="566"/>
        <w:jc w:val="left"/>
        <w:rPr>
          <w:rFonts w:ascii="標楷體" w:eastAsia="標楷體" w:hAnsi="標楷體"/>
          <w:color w:val="000000"/>
          <w:sz w:val="28"/>
        </w:rPr>
      </w:pPr>
      <w:r>
        <w:rPr>
          <w:rFonts w:ascii="標楷體" w:eastAsia="標楷體" w:hAnsi="標楷體"/>
          <w:color w:val="000000"/>
          <w:sz w:val="28"/>
        </w:rPr>
        <w:t>二、增進各族群之語文學術研究風氣及族群情感，促進社會和諧，並收弘揚文化之效。</w:t>
      </w:r>
    </w:p>
    <w:p w:rsidR="005E4824" w:rsidRDefault="0083496F">
      <w:pPr>
        <w:pStyle w:val="a3"/>
        <w:tabs>
          <w:tab w:val="left" w:pos="0"/>
        </w:tabs>
        <w:snapToGrid w:val="0"/>
        <w:ind w:left="849" w:hanging="566"/>
        <w:jc w:val="left"/>
      </w:pPr>
      <w:r>
        <w:rPr>
          <w:rFonts w:ascii="標楷體" w:eastAsia="標楷體" w:hAnsi="標楷體"/>
          <w:color w:val="000000"/>
          <w:sz w:val="28"/>
        </w:rPr>
        <w:t>三、選拔優秀選手代表本市參加全國語文競</w:t>
      </w:r>
      <w:r>
        <w:rPr>
          <w:rFonts w:ascii="標楷體" w:eastAsia="標楷體" w:hAnsi="標楷體"/>
          <w:color w:val="000000"/>
          <w:sz w:val="28"/>
          <w:szCs w:val="24"/>
        </w:rPr>
        <w:t>賽</w:t>
      </w:r>
      <w:r>
        <w:rPr>
          <w:rFonts w:ascii="標楷體" w:eastAsia="標楷體" w:hAnsi="標楷體" w:cs="標楷體"/>
          <w:color w:val="000000"/>
          <w:sz w:val="28"/>
          <w:szCs w:val="24"/>
        </w:rPr>
        <w:t>（</w:t>
      </w:r>
      <w:r>
        <w:rPr>
          <w:rFonts w:ascii="標楷體" w:eastAsia="標楷體" w:hAnsi="標楷體"/>
          <w:color w:val="000000"/>
          <w:sz w:val="28"/>
          <w:szCs w:val="24"/>
        </w:rPr>
        <w:t>下稱全國賽）</w:t>
      </w:r>
      <w:r>
        <w:rPr>
          <w:rFonts w:ascii="標楷體" w:eastAsia="標楷體" w:hAnsi="標楷體"/>
          <w:color w:val="000000"/>
          <w:sz w:val="28"/>
        </w:rPr>
        <w:t>，為市爭光。</w:t>
      </w:r>
    </w:p>
    <w:p w:rsidR="005E4824" w:rsidRDefault="0083496F">
      <w:pPr>
        <w:pStyle w:val="a3"/>
        <w:snapToGrid w:val="0"/>
        <w:jc w:val="left"/>
        <w:rPr>
          <w:rFonts w:ascii="標楷體" w:eastAsia="標楷體" w:hAnsi="標楷體"/>
          <w:color w:val="000000"/>
          <w:sz w:val="28"/>
        </w:rPr>
      </w:pPr>
      <w:r>
        <w:rPr>
          <w:rFonts w:ascii="標楷體" w:eastAsia="標楷體" w:hAnsi="標楷體"/>
          <w:color w:val="000000"/>
          <w:sz w:val="28"/>
        </w:rPr>
        <w:t>參、辦理單位：</w:t>
      </w:r>
    </w:p>
    <w:p w:rsidR="005E4824" w:rsidRDefault="0083496F">
      <w:pPr>
        <w:pStyle w:val="a3"/>
        <w:snapToGrid w:val="0"/>
        <w:jc w:val="left"/>
        <w:rPr>
          <w:rFonts w:ascii="標楷體" w:eastAsia="標楷體" w:hAnsi="標楷體"/>
          <w:color w:val="000000"/>
          <w:sz w:val="28"/>
        </w:rPr>
      </w:pPr>
      <w:r>
        <w:rPr>
          <w:rFonts w:ascii="標楷體" w:eastAsia="標楷體" w:hAnsi="標楷體"/>
          <w:color w:val="000000"/>
          <w:sz w:val="28"/>
        </w:rPr>
        <w:t xml:space="preserve">　一、主辦單位：臺北市政府教育局（下稱本局）。</w:t>
      </w:r>
    </w:p>
    <w:p w:rsidR="005E4824" w:rsidRDefault="0083496F">
      <w:pPr>
        <w:pStyle w:val="a3"/>
        <w:snapToGrid w:val="0"/>
        <w:jc w:val="left"/>
        <w:rPr>
          <w:rFonts w:ascii="標楷體" w:eastAsia="標楷體" w:hAnsi="標楷體"/>
          <w:color w:val="000000"/>
          <w:sz w:val="28"/>
        </w:rPr>
      </w:pPr>
      <w:r>
        <w:rPr>
          <w:rFonts w:ascii="標楷體" w:eastAsia="標楷體" w:hAnsi="標楷體"/>
          <w:color w:val="000000"/>
          <w:sz w:val="28"/>
        </w:rPr>
        <w:t xml:space="preserve">　二、承辦單位：臺北市立木柵高級工業職業學校（下稱木柵高工）。</w:t>
      </w:r>
    </w:p>
    <w:p w:rsidR="005E4824" w:rsidRDefault="0083496F">
      <w:pPr>
        <w:pStyle w:val="a3"/>
        <w:snapToGrid w:val="0"/>
        <w:jc w:val="left"/>
        <w:rPr>
          <w:rFonts w:ascii="標楷體" w:eastAsia="標楷體" w:hAnsi="標楷體"/>
          <w:color w:val="000000"/>
          <w:sz w:val="28"/>
        </w:rPr>
      </w:pPr>
      <w:r>
        <w:rPr>
          <w:rFonts w:ascii="標楷體" w:eastAsia="標楷體" w:hAnsi="標楷體"/>
          <w:color w:val="000000"/>
          <w:sz w:val="28"/>
        </w:rPr>
        <w:t>肆、競賽規定</w:t>
      </w:r>
    </w:p>
    <w:p w:rsidR="005E4824" w:rsidRDefault="0083496F">
      <w:pPr>
        <w:pStyle w:val="a3"/>
        <w:tabs>
          <w:tab w:val="left" w:pos="2640"/>
        </w:tabs>
        <w:snapToGrid w:val="0"/>
        <w:ind w:left="849" w:hanging="566"/>
        <w:jc w:val="both"/>
        <w:rPr>
          <w:rFonts w:ascii="標楷體" w:eastAsia="標楷體" w:hAnsi="標楷體"/>
          <w:color w:val="000000"/>
          <w:sz w:val="28"/>
        </w:rPr>
      </w:pPr>
      <w:r>
        <w:rPr>
          <w:rFonts w:ascii="標楷體" w:eastAsia="標楷體" w:hAnsi="標楷體"/>
          <w:color w:val="000000"/>
          <w:sz w:val="28"/>
        </w:rPr>
        <w:t>一、競賽對象：本市公私立高級中等以下學校、海外臺灣學校、大陸地區</w:t>
      </w:r>
      <w:proofErr w:type="gramStart"/>
      <w:r>
        <w:rPr>
          <w:rFonts w:ascii="標楷體" w:eastAsia="標楷體" w:hAnsi="標楷體"/>
          <w:color w:val="000000"/>
          <w:sz w:val="28"/>
        </w:rPr>
        <w:t>臺</w:t>
      </w:r>
      <w:proofErr w:type="gramEnd"/>
      <w:r>
        <w:rPr>
          <w:rFonts w:ascii="標楷體" w:eastAsia="標楷體" w:hAnsi="標楷體"/>
          <w:color w:val="000000"/>
          <w:sz w:val="28"/>
        </w:rPr>
        <w:t>商學校及幼兒園之編制內專任合格有給職教師。</w:t>
      </w:r>
    </w:p>
    <w:p w:rsidR="005E4824" w:rsidRDefault="0083496F">
      <w:pPr>
        <w:pStyle w:val="a3"/>
        <w:snapToGrid w:val="0"/>
        <w:ind w:left="783" w:hanging="522"/>
        <w:jc w:val="both"/>
        <w:rPr>
          <w:rFonts w:ascii="標楷體" w:eastAsia="標楷體" w:hAnsi="標楷體"/>
          <w:color w:val="000000"/>
          <w:sz w:val="28"/>
        </w:rPr>
      </w:pPr>
      <w:r>
        <w:rPr>
          <w:rFonts w:ascii="標楷體" w:eastAsia="標楷體" w:hAnsi="標楷體"/>
          <w:color w:val="000000"/>
          <w:sz w:val="28"/>
        </w:rPr>
        <w:t>二、競賽項目</w:t>
      </w:r>
    </w:p>
    <w:p w:rsidR="005E4824" w:rsidRDefault="0083496F">
      <w:pPr>
        <w:pStyle w:val="a3"/>
        <w:snapToGrid w:val="0"/>
        <w:ind w:left="120" w:firstLine="360"/>
        <w:jc w:val="both"/>
        <w:rPr>
          <w:rFonts w:ascii="標楷體" w:eastAsia="標楷體" w:hAnsi="標楷體"/>
          <w:color w:val="000000"/>
          <w:sz w:val="28"/>
        </w:rPr>
      </w:pPr>
      <w:r>
        <w:rPr>
          <w:rFonts w:ascii="標楷體" w:eastAsia="標楷體" w:hAnsi="標楷體"/>
          <w:color w:val="000000"/>
          <w:sz w:val="28"/>
        </w:rPr>
        <w:t>（一）國語文：演說、朗讀、作文、寫字及字音字形。</w:t>
      </w:r>
    </w:p>
    <w:p w:rsidR="005E4824" w:rsidRDefault="0083496F">
      <w:pPr>
        <w:pStyle w:val="a3"/>
        <w:snapToGrid w:val="0"/>
        <w:ind w:left="120" w:firstLine="360"/>
        <w:jc w:val="both"/>
        <w:rPr>
          <w:rFonts w:ascii="標楷體" w:eastAsia="標楷體" w:hAnsi="標楷體"/>
          <w:color w:val="000000"/>
          <w:sz w:val="28"/>
        </w:rPr>
      </w:pPr>
      <w:r>
        <w:rPr>
          <w:rFonts w:ascii="標楷體" w:eastAsia="標楷體" w:hAnsi="標楷體"/>
          <w:color w:val="000000"/>
          <w:sz w:val="28"/>
        </w:rPr>
        <w:t>（二）閩南語及客語：演說、朗讀、字音字形。</w:t>
      </w:r>
    </w:p>
    <w:p w:rsidR="005E4824" w:rsidRDefault="0083496F">
      <w:pPr>
        <w:pStyle w:val="a3"/>
        <w:snapToGrid w:val="0"/>
        <w:ind w:left="120" w:firstLine="360"/>
        <w:jc w:val="both"/>
        <w:rPr>
          <w:rFonts w:ascii="標楷體" w:eastAsia="標楷體" w:hAnsi="標楷體"/>
          <w:color w:val="000000"/>
          <w:sz w:val="28"/>
        </w:rPr>
      </w:pPr>
      <w:r>
        <w:rPr>
          <w:rFonts w:ascii="標楷體" w:eastAsia="標楷體" w:hAnsi="標楷體"/>
          <w:color w:val="000000"/>
          <w:sz w:val="28"/>
        </w:rPr>
        <w:t>（三）原住民族語：演說。</w:t>
      </w:r>
    </w:p>
    <w:p w:rsidR="005E4824" w:rsidRDefault="0083496F">
      <w:pPr>
        <w:pStyle w:val="a3"/>
        <w:snapToGrid w:val="0"/>
        <w:jc w:val="left"/>
        <w:rPr>
          <w:rFonts w:ascii="標楷體" w:eastAsia="標楷體" w:hAnsi="標楷體"/>
          <w:color w:val="000000"/>
          <w:sz w:val="28"/>
        </w:rPr>
      </w:pPr>
      <w:r>
        <w:rPr>
          <w:rFonts w:ascii="標楷體" w:eastAsia="標楷體" w:hAnsi="標楷體"/>
          <w:color w:val="000000"/>
          <w:sz w:val="28"/>
        </w:rPr>
        <w:t xml:space="preserve">        ※</w:t>
      </w:r>
      <w:r>
        <w:rPr>
          <w:rFonts w:ascii="標楷體" w:eastAsia="標楷體" w:hAnsi="標楷體"/>
          <w:color w:val="000000"/>
          <w:sz w:val="28"/>
        </w:rPr>
        <w:t>客語腔調、原住民</w:t>
      </w:r>
      <w:proofErr w:type="gramStart"/>
      <w:r>
        <w:rPr>
          <w:rFonts w:ascii="標楷體" w:eastAsia="標楷體" w:hAnsi="標楷體"/>
          <w:color w:val="000000"/>
          <w:sz w:val="28"/>
        </w:rPr>
        <w:t>族語請參閱</w:t>
      </w:r>
      <w:proofErr w:type="gramEnd"/>
      <w:r>
        <w:rPr>
          <w:rFonts w:ascii="標楷體" w:eastAsia="標楷體" w:hAnsi="標楷體"/>
          <w:color w:val="000000"/>
          <w:sz w:val="28"/>
        </w:rPr>
        <w:t>附件</w:t>
      </w:r>
      <w:r>
        <w:rPr>
          <w:rFonts w:ascii="標楷體" w:eastAsia="標楷體" w:hAnsi="標楷體"/>
          <w:color w:val="000000"/>
          <w:sz w:val="28"/>
        </w:rPr>
        <w:t>4</w:t>
      </w:r>
      <w:r>
        <w:rPr>
          <w:rFonts w:ascii="標楷體" w:eastAsia="標楷體" w:hAnsi="標楷體"/>
          <w:color w:val="000000"/>
          <w:sz w:val="28"/>
        </w:rPr>
        <w:t>。</w:t>
      </w:r>
    </w:p>
    <w:p w:rsidR="005E4824" w:rsidRDefault="0083496F">
      <w:pPr>
        <w:pStyle w:val="a3"/>
        <w:snapToGrid w:val="0"/>
        <w:ind w:firstLine="260"/>
        <w:jc w:val="left"/>
        <w:rPr>
          <w:rFonts w:ascii="標楷體" w:eastAsia="標楷體" w:hAnsi="標楷體"/>
          <w:color w:val="000000"/>
          <w:sz w:val="28"/>
        </w:rPr>
      </w:pPr>
      <w:r>
        <w:rPr>
          <w:rFonts w:ascii="標楷體" w:eastAsia="標楷體" w:hAnsi="標楷體"/>
          <w:color w:val="000000"/>
          <w:sz w:val="28"/>
        </w:rPr>
        <w:t>三、競賽區別</w:t>
      </w:r>
    </w:p>
    <w:p w:rsidR="005E4824" w:rsidRDefault="0083496F">
      <w:pPr>
        <w:pStyle w:val="a3"/>
        <w:snapToGrid w:val="0"/>
        <w:ind w:left="1417" w:hanging="848"/>
        <w:jc w:val="left"/>
      </w:pPr>
      <w:r>
        <w:rPr>
          <w:rFonts w:ascii="標楷體" w:eastAsia="標楷體" w:hAnsi="標楷體"/>
          <w:color w:val="000000"/>
          <w:sz w:val="28"/>
        </w:rPr>
        <w:t>（一）</w:t>
      </w:r>
      <w:proofErr w:type="gramStart"/>
      <w:r>
        <w:rPr>
          <w:rFonts w:ascii="標楷體" w:eastAsia="標楷體" w:hAnsi="標楷體"/>
          <w:color w:val="000000"/>
          <w:sz w:val="28"/>
        </w:rPr>
        <w:t>採</w:t>
      </w:r>
      <w:proofErr w:type="gramEnd"/>
      <w:r>
        <w:rPr>
          <w:rFonts w:ascii="標楷體" w:eastAsia="標楷體" w:hAnsi="標楷體"/>
          <w:color w:val="000000"/>
          <w:sz w:val="28"/>
        </w:rPr>
        <w:t>「</w:t>
      </w:r>
      <w:r>
        <w:rPr>
          <w:rFonts w:ascii="標楷體" w:eastAsia="標楷體" w:hAnsi="標楷體" w:cs="標楷體"/>
          <w:color w:val="000000"/>
          <w:sz w:val="28"/>
          <w:szCs w:val="28"/>
        </w:rPr>
        <w:t>分區</w:t>
      </w:r>
      <w:r>
        <w:rPr>
          <w:rFonts w:ascii="標楷體" w:eastAsia="標楷體" w:hAnsi="標楷體"/>
          <w:color w:val="000000"/>
          <w:sz w:val="28"/>
        </w:rPr>
        <w:t>」辦理複賽：</w:t>
      </w:r>
    </w:p>
    <w:p w:rsidR="005E4824" w:rsidRDefault="0083496F">
      <w:pPr>
        <w:pStyle w:val="a3"/>
        <w:snapToGrid w:val="0"/>
        <w:ind w:left="1133"/>
        <w:jc w:val="left"/>
        <w:rPr>
          <w:rFonts w:ascii="標楷體" w:eastAsia="標楷體" w:hAnsi="標楷體"/>
          <w:color w:val="000000"/>
          <w:sz w:val="28"/>
        </w:rPr>
      </w:pPr>
      <w:r>
        <w:rPr>
          <w:rFonts w:ascii="標楷體" w:eastAsia="標楷體" w:hAnsi="標楷體"/>
          <w:color w:val="000000"/>
          <w:sz w:val="28"/>
        </w:rPr>
        <w:t>1.</w:t>
      </w:r>
      <w:r>
        <w:rPr>
          <w:rFonts w:ascii="標楷體" w:eastAsia="標楷體" w:hAnsi="標楷體"/>
          <w:color w:val="000000"/>
          <w:sz w:val="28"/>
        </w:rPr>
        <w:t>南區：大安、文山、松山、信義、南港、內湖等</w:t>
      </w:r>
      <w:r>
        <w:rPr>
          <w:rFonts w:ascii="標楷體" w:eastAsia="標楷體" w:hAnsi="標楷體"/>
          <w:color w:val="000000"/>
          <w:sz w:val="28"/>
        </w:rPr>
        <w:t>6</w:t>
      </w:r>
      <w:r>
        <w:rPr>
          <w:rFonts w:ascii="標楷體" w:eastAsia="標楷體" w:hAnsi="標楷體"/>
          <w:color w:val="000000"/>
          <w:sz w:val="28"/>
        </w:rPr>
        <w:t>行政區。</w:t>
      </w:r>
    </w:p>
    <w:p w:rsidR="005E4824" w:rsidRDefault="0083496F">
      <w:pPr>
        <w:pStyle w:val="a3"/>
        <w:snapToGrid w:val="0"/>
        <w:ind w:left="1133"/>
        <w:jc w:val="left"/>
        <w:rPr>
          <w:rFonts w:ascii="標楷體" w:eastAsia="標楷體" w:hAnsi="標楷體"/>
          <w:color w:val="000000"/>
          <w:sz w:val="28"/>
        </w:rPr>
      </w:pPr>
      <w:r>
        <w:rPr>
          <w:rFonts w:ascii="標楷體" w:eastAsia="標楷體" w:hAnsi="標楷體"/>
          <w:color w:val="000000"/>
          <w:sz w:val="28"/>
        </w:rPr>
        <w:t>2.</w:t>
      </w:r>
      <w:r>
        <w:rPr>
          <w:rFonts w:ascii="標楷體" w:eastAsia="標楷體" w:hAnsi="標楷體"/>
          <w:color w:val="000000"/>
          <w:sz w:val="28"/>
        </w:rPr>
        <w:t>北區：中正、萬華、大同、中山、士林、北投等</w:t>
      </w:r>
      <w:r>
        <w:rPr>
          <w:rFonts w:ascii="標楷體" w:eastAsia="標楷體" w:hAnsi="標楷體"/>
          <w:color w:val="000000"/>
          <w:sz w:val="28"/>
        </w:rPr>
        <w:t>6</w:t>
      </w:r>
      <w:r>
        <w:rPr>
          <w:rFonts w:ascii="標楷體" w:eastAsia="標楷體" w:hAnsi="標楷體"/>
          <w:color w:val="000000"/>
          <w:sz w:val="28"/>
        </w:rPr>
        <w:t>行政區。</w:t>
      </w:r>
    </w:p>
    <w:p w:rsidR="005E4824" w:rsidRDefault="0083496F">
      <w:pPr>
        <w:pStyle w:val="a3"/>
        <w:snapToGrid w:val="0"/>
        <w:ind w:left="1417" w:hanging="848"/>
        <w:jc w:val="left"/>
      </w:pPr>
      <w:r>
        <w:rPr>
          <w:rFonts w:ascii="標楷體" w:eastAsia="標楷體" w:hAnsi="標楷體"/>
          <w:color w:val="000000"/>
          <w:sz w:val="28"/>
        </w:rPr>
        <w:t>（二）</w:t>
      </w:r>
      <w:r>
        <w:rPr>
          <w:rFonts w:ascii="標楷體" w:eastAsia="標楷體" w:hAnsi="標楷體" w:cs="標楷體"/>
          <w:color w:val="000000"/>
          <w:sz w:val="28"/>
          <w:szCs w:val="28"/>
        </w:rPr>
        <w:t>如該語言該項目南、北兩區之報名人數合計未超過</w:t>
      </w:r>
      <w:r>
        <w:rPr>
          <w:rFonts w:ascii="標楷體" w:eastAsia="標楷體" w:hAnsi="標楷體" w:cs="標楷體"/>
          <w:color w:val="000000"/>
          <w:sz w:val="28"/>
          <w:szCs w:val="28"/>
        </w:rPr>
        <w:t>10</w:t>
      </w:r>
      <w:r>
        <w:rPr>
          <w:rFonts w:ascii="標楷體" w:eastAsia="標楷體" w:hAnsi="標楷體" w:cs="標楷體"/>
          <w:color w:val="000000"/>
          <w:sz w:val="28"/>
          <w:szCs w:val="28"/>
        </w:rPr>
        <w:t>人時，得合併</w:t>
      </w:r>
      <w:proofErr w:type="gramStart"/>
      <w:r>
        <w:rPr>
          <w:rFonts w:ascii="標楷體" w:eastAsia="標楷體" w:hAnsi="標楷體" w:cs="標楷體"/>
          <w:color w:val="000000"/>
          <w:sz w:val="28"/>
          <w:szCs w:val="28"/>
        </w:rPr>
        <w:t>採</w:t>
      </w:r>
      <w:proofErr w:type="gramEnd"/>
      <w:r>
        <w:rPr>
          <w:rFonts w:ascii="標楷體" w:eastAsia="標楷體" w:hAnsi="標楷體" w:cs="標楷體"/>
          <w:color w:val="000000"/>
          <w:sz w:val="28"/>
          <w:szCs w:val="28"/>
        </w:rPr>
        <w:t>「不分區」辦理複賽。</w:t>
      </w:r>
      <w:r>
        <w:rPr>
          <w:rFonts w:ascii="標楷體" w:eastAsia="標楷體" w:hAnsi="標楷體"/>
          <w:color w:val="000000"/>
          <w:sz w:val="28"/>
        </w:rPr>
        <w:t>。</w:t>
      </w:r>
    </w:p>
    <w:p w:rsidR="005E4824" w:rsidRDefault="0083496F">
      <w:pPr>
        <w:pStyle w:val="a3"/>
        <w:snapToGrid w:val="0"/>
        <w:ind w:firstLine="240"/>
        <w:jc w:val="left"/>
        <w:rPr>
          <w:rFonts w:ascii="標楷體" w:eastAsia="標楷體" w:hAnsi="標楷體"/>
          <w:color w:val="000000"/>
          <w:sz w:val="28"/>
        </w:rPr>
      </w:pPr>
      <w:r>
        <w:rPr>
          <w:rFonts w:ascii="標楷體" w:eastAsia="標楷體" w:hAnsi="標楷體"/>
          <w:color w:val="000000"/>
          <w:sz w:val="28"/>
        </w:rPr>
        <w:t>四、競賽相關重要活動時程</w:t>
      </w:r>
    </w:p>
    <w:tbl>
      <w:tblPr>
        <w:tblW w:w="9634" w:type="dxa"/>
        <w:tblInd w:w="-5" w:type="dxa"/>
        <w:tblLayout w:type="fixed"/>
        <w:tblCellMar>
          <w:left w:w="10" w:type="dxa"/>
          <w:right w:w="10" w:type="dxa"/>
        </w:tblCellMar>
        <w:tblLook w:val="04A0" w:firstRow="1" w:lastRow="0" w:firstColumn="1" w:lastColumn="0" w:noHBand="0" w:noVBand="1"/>
      </w:tblPr>
      <w:tblGrid>
        <w:gridCol w:w="3710"/>
        <w:gridCol w:w="2524"/>
        <w:gridCol w:w="3400"/>
      </w:tblGrid>
      <w:tr w:rsidR="005E4824">
        <w:tblPrEx>
          <w:tblCellMar>
            <w:top w:w="0" w:type="dxa"/>
            <w:bottom w:w="0" w:type="dxa"/>
          </w:tblCellMar>
        </w:tblPrEx>
        <w:trPr>
          <w:trHeight w:val="158"/>
          <w:tblHeader/>
        </w:trPr>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a3"/>
              <w:widowControl/>
              <w:suppressAutoHyphens w:val="0"/>
              <w:snapToGrid w:val="0"/>
              <w:rPr>
                <w:rFonts w:ascii="標楷體" w:eastAsia="標楷體" w:hAnsi="標楷體"/>
                <w:color w:val="000000"/>
              </w:rPr>
            </w:pPr>
            <w:r>
              <w:rPr>
                <w:rFonts w:ascii="標楷體" w:eastAsia="標楷體" w:hAnsi="標楷體"/>
                <w:color w:val="000000"/>
              </w:rPr>
              <w:t>時間</w:t>
            </w:r>
          </w:p>
        </w:tc>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4824" w:rsidRDefault="0083496F">
            <w:pPr>
              <w:pStyle w:val="a3"/>
              <w:widowControl/>
              <w:suppressAutoHyphens w:val="0"/>
              <w:snapToGrid w:val="0"/>
              <w:rPr>
                <w:rFonts w:ascii="標楷體" w:eastAsia="標楷體" w:hAnsi="標楷體"/>
                <w:color w:val="000000"/>
              </w:rPr>
            </w:pPr>
            <w:r>
              <w:rPr>
                <w:rFonts w:ascii="標楷體" w:eastAsia="標楷體" w:hAnsi="標楷體"/>
                <w:color w:val="000000"/>
              </w:rPr>
              <w:t>重要活動</w:t>
            </w:r>
          </w:p>
        </w:tc>
        <w:tc>
          <w:tcPr>
            <w:tcW w:w="34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4824" w:rsidRDefault="0083496F">
            <w:pPr>
              <w:pStyle w:val="a3"/>
              <w:widowControl/>
              <w:suppressAutoHyphens w:val="0"/>
              <w:snapToGrid w:val="0"/>
              <w:rPr>
                <w:rFonts w:ascii="標楷體" w:eastAsia="標楷體" w:hAnsi="標楷體"/>
                <w:color w:val="000000"/>
              </w:rPr>
            </w:pPr>
            <w:r>
              <w:rPr>
                <w:rFonts w:ascii="標楷體" w:eastAsia="標楷體" w:hAnsi="標楷體"/>
                <w:color w:val="000000"/>
              </w:rPr>
              <w:t>備註</w:t>
            </w:r>
          </w:p>
        </w:tc>
      </w:tr>
      <w:tr w:rsidR="005E4824">
        <w:tblPrEx>
          <w:tblCellMar>
            <w:top w:w="0" w:type="dxa"/>
            <w:bottom w:w="0" w:type="dxa"/>
          </w:tblCellMar>
        </w:tblPrEx>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a3"/>
              <w:widowControl/>
              <w:suppressAutoHyphens w:val="0"/>
              <w:snapToGrid w:val="0"/>
              <w:jc w:val="left"/>
              <w:rPr>
                <w:rFonts w:ascii="標楷體" w:eastAsia="標楷體" w:hAnsi="標楷體"/>
                <w:color w:val="000000"/>
                <w:szCs w:val="24"/>
              </w:rPr>
            </w:pPr>
            <w:r>
              <w:rPr>
                <w:rFonts w:ascii="標楷體" w:eastAsia="標楷體" w:hAnsi="標楷體"/>
                <w:color w:val="000000"/>
                <w:szCs w:val="24"/>
              </w:rPr>
              <w:t>113</w:t>
            </w:r>
            <w:r>
              <w:rPr>
                <w:rFonts w:ascii="標楷體" w:eastAsia="標楷體" w:hAnsi="標楷體"/>
                <w:color w:val="000000"/>
                <w:szCs w:val="24"/>
              </w:rPr>
              <w:t>年</w:t>
            </w:r>
            <w:r>
              <w:rPr>
                <w:rFonts w:ascii="標楷體" w:eastAsia="標楷體" w:hAnsi="標楷體"/>
                <w:color w:val="000000"/>
                <w:szCs w:val="24"/>
              </w:rPr>
              <w:t>7</w:t>
            </w:r>
            <w:r>
              <w:rPr>
                <w:rFonts w:ascii="標楷體" w:eastAsia="標楷體" w:hAnsi="標楷體"/>
                <w:color w:val="000000"/>
                <w:szCs w:val="24"/>
              </w:rPr>
              <w:t>月</w:t>
            </w:r>
            <w:r>
              <w:rPr>
                <w:rFonts w:ascii="標楷體" w:eastAsia="標楷體" w:hAnsi="標楷體"/>
                <w:color w:val="000000"/>
                <w:szCs w:val="24"/>
              </w:rPr>
              <w:t>1</w:t>
            </w:r>
            <w:r>
              <w:rPr>
                <w:rFonts w:ascii="標楷體" w:eastAsia="標楷體" w:hAnsi="標楷體"/>
                <w:color w:val="000000"/>
                <w:szCs w:val="24"/>
              </w:rPr>
              <w:t>日（星期一）至</w:t>
            </w:r>
          </w:p>
          <w:p w:rsidR="005E4824" w:rsidRDefault="0083496F">
            <w:pPr>
              <w:pStyle w:val="a3"/>
              <w:widowControl/>
              <w:suppressAutoHyphens w:val="0"/>
              <w:snapToGrid w:val="0"/>
              <w:jc w:val="left"/>
              <w:rPr>
                <w:rFonts w:ascii="標楷體" w:eastAsia="標楷體" w:hAnsi="標楷體"/>
                <w:color w:val="000000"/>
                <w:szCs w:val="24"/>
              </w:rPr>
            </w:pPr>
            <w:r>
              <w:rPr>
                <w:rFonts w:ascii="標楷體" w:eastAsia="標楷體" w:hAnsi="標楷體"/>
                <w:color w:val="000000"/>
                <w:szCs w:val="24"/>
              </w:rPr>
              <w:t>113</w:t>
            </w:r>
            <w:r>
              <w:rPr>
                <w:rFonts w:ascii="標楷體" w:eastAsia="標楷體" w:hAnsi="標楷體"/>
                <w:color w:val="000000"/>
                <w:szCs w:val="24"/>
              </w:rPr>
              <w:t>年</w:t>
            </w:r>
            <w:r>
              <w:rPr>
                <w:rFonts w:ascii="標楷體" w:eastAsia="標楷體" w:hAnsi="標楷體"/>
                <w:color w:val="000000"/>
                <w:szCs w:val="24"/>
              </w:rPr>
              <w:t>8</w:t>
            </w:r>
            <w:r>
              <w:rPr>
                <w:rFonts w:ascii="標楷體" w:eastAsia="標楷體" w:hAnsi="標楷體"/>
                <w:color w:val="000000"/>
                <w:szCs w:val="24"/>
              </w:rPr>
              <w:t>月</w:t>
            </w:r>
            <w:r>
              <w:rPr>
                <w:rFonts w:ascii="標楷體" w:eastAsia="標楷體" w:hAnsi="標楷體"/>
                <w:color w:val="000000"/>
                <w:szCs w:val="24"/>
              </w:rPr>
              <w:t>5</w:t>
            </w:r>
            <w:r>
              <w:rPr>
                <w:rFonts w:ascii="標楷體" w:eastAsia="標楷體" w:hAnsi="標楷體"/>
                <w:color w:val="000000"/>
                <w:szCs w:val="24"/>
              </w:rPr>
              <w:t>日</w:t>
            </w:r>
            <w:r>
              <w:rPr>
                <w:rFonts w:ascii="標楷體" w:eastAsia="標楷體" w:hAnsi="標楷體"/>
                <w:color w:val="000000"/>
                <w:szCs w:val="24"/>
              </w:rPr>
              <w:t>(</w:t>
            </w:r>
            <w:r>
              <w:rPr>
                <w:rFonts w:ascii="標楷體" w:eastAsia="標楷體" w:hAnsi="標楷體"/>
                <w:color w:val="000000"/>
                <w:szCs w:val="24"/>
              </w:rPr>
              <w:t>星期一</w:t>
            </w:r>
            <w:r>
              <w:rPr>
                <w:rFonts w:ascii="標楷體" w:eastAsia="標楷體" w:hAnsi="標楷體"/>
                <w:color w:val="000000"/>
                <w:szCs w:val="24"/>
              </w:rPr>
              <w:t>)</w:t>
            </w:r>
            <w:r>
              <w:rPr>
                <w:rFonts w:ascii="標楷體" w:eastAsia="標楷體" w:hAnsi="標楷體"/>
                <w:color w:val="000000"/>
                <w:szCs w:val="24"/>
              </w:rPr>
              <w:t>下午</w:t>
            </w:r>
            <w:r>
              <w:rPr>
                <w:rFonts w:ascii="標楷體" w:eastAsia="標楷體" w:hAnsi="標楷體"/>
                <w:color w:val="000000"/>
                <w:szCs w:val="24"/>
              </w:rPr>
              <w:t>6</w:t>
            </w:r>
            <w:r>
              <w:rPr>
                <w:rFonts w:ascii="標楷體" w:eastAsia="標楷體" w:hAnsi="標楷體"/>
                <w:color w:val="000000"/>
                <w:szCs w:val="24"/>
              </w:rPr>
              <w:t>時前</w:t>
            </w:r>
          </w:p>
        </w:tc>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4824" w:rsidRDefault="0083496F">
            <w:pPr>
              <w:pStyle w:val="a3"/>
              <w:widowControl/>
              <w:suppressAutoHyphens w:val="0"/>
              <w:snapToGrid w:val="0"/>
              <w:rPr>
                <w:rFonts w:ascii="標楷體" w:eastAsia="標楷體" w:hAnsi="標楷體"/>
                <w:color w:val="000000"/>
              </w:rPr>
            </w:pPr>
            <w:r>
              <w:rPr>
                <w:rFonts w:ascii="標楷體" w:eastAsia="標楷體" w:hAnsi="標楷體"/>
                <w:color w:val="000000"/>
              </w:rPr>
              <w:t>市</w:t>
            </w:r>
            <w:proofErr w:type="gramStart"/>
            <w:r>
              <w:rPr>
                <w:rFonts w:ascii="標楷體" w:eastAsia="標楷體" w:hAnsi="標楷體"/>
                <w:color w:val="000000"/>
              </w:rPr>
              <w:t>賽線上</w:t>
            </w:r>
            <w:proofErr w:type="gramEnd"/>
            <w:r>
              <w:rPr>
                <w:rFonts w:ascii="標楷體" w:eastAsia="標楷體" w:hAnsi="標楷體"/>
                <w:color w:val="000000"/>
              </w:rPr>
              <w:t>報名</w:t>
            </w:r>
          </w:p>
        </w:tc>
        <w:tc>
          <w:tcPr>
            <w:tcW w:w="34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4824" w:rsidRDefault="0083496F">
            <w:pPr>
              <w:pStyle w:val="a3"/>
              <w:widowControl/>
              <w:suppressAutoHyphens w:val="0"/>
              <w:snapToGrid w:val="0"/>
              <w:jc w:val="left"/>
              <w:rPr>
                <w:rFonts w:ascii="標楷體" w:eastAsia="標楷體" w:hAnsi="標楷體"/>
                <w:color w:val="000000"/>
              </w:rPr>
            </w:pPr>
            <w:r>
              <w:rPr>
                <w:rFonts w:ascii="標楷體" w:eastAsia="標楷體" w:hAnsi="標楷體"/>
                <w:color w:val="000000"/>
              </w:rPr>
              <w:t>臺北市語文</w:t>
            </w:r>
            <w:proofErr w:type="gramStart"/>
            <w:r>
              <w:rPr>
                <w:rFonts w:ascii="標楷體" w:eastAsia="標楷體" w:hAnsi="標楷體"/>
                <w:color w:val="000000"/>
              </w:rPr>
              <w:t>競賽線上報名</w:t>
            </w:r>
            <w:proofErr w:type="gramEnd"/>
            <w:r>
              <w:rPr>
                <w:rFonts w:ascii="標楷體" w:eastAsia="標楷體" w:hAnsi="標楷體"/>
                <w:color w:val="000000"/>
              </w:rPr>
              <w:t>系統網址：</w:t>
            </w:r>
            <w:r>
              <w:rPr>
                <w:rFonts w:ascii="標楷體" w:eastAsia="標楷體" w:hAnsi="標楷體"/>
                <w:color w:val="000000"/>
              </w:rPr>
              <w:t>http://language.tp.edu.tw/</w:t>
            </w:r>
          </w:p>
        </w:tc>
      </w:tr>
      <w:tr w:rsidR="005E4824">
        <w:tblPrEx>
          <w:tblCellMar>
            <w:top w:w="0" w:type="dxa"/>
            <w:bottom w:w="0" w:type="dxa"/>
          </w:tblCellMar>
        </w:tblPrEx>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a3"/>
              <w:widowControl/>
              <w:suppressAutoHyphens w:val="0"/>
              <w:snapToGrid w:val="0"/>
              <w:jc w:val="left"/>
            </w:pPr>
            <w:r>
              <w:rPr>
                <w:rFonts w:ascii="標楷體" w:eastAsia="標楷體" w:hAnsi="標楷體"/>
                <w:color w:val="000000"/>
                <w:szCs w:val="24"/>
              </w:rPr>
              <w:t>113</w:t>
            </w:r>
            <w:r>
              <w:rPr>
                <w:rFonts w:ascii="標楷體" w:eastAsia="標楷體" w:hAnsi="標楷體"/>
                <w:color w:val="000000"/>
                <w:szCs w:val="24"/>
              </w:rPr>
              <w:t>年</w:t>
            </w:r>
            <w:r>
              <w:rPr>
                <w:rFonts w:ascii="標楷體" w:eastAsia="標楷體" w:hAnsi="標楷體"/>
                <w:color w:val="000000"/>
                <w:szCs w:val="24"/>
              </w:rPr>
              <w:t>8</w:t>
            </w:r>
            <w:r>
              <w:rPr>
                <w:rFonts w:ascii="標楷體" w:eastAsia="標楷體" w:hAnsi="標楷體"/>
                <w:color w:val="000000"/>
                <w:szCs w:val="24"/>
              </w:rPr>
              <w:t>月底</w:t>
            </w:r>
          </w:p>
        </w:tc>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4824" w:rsidRDefault="0083496F">
            <w:pPr>
              <w:pStyle w:val="a3"/>
              <w:snapToGrid w:val="0"/>
              <w:rPr>
                <w:rFonts w:ascii="標楷體" w:eastAsia="標楷體" w:hAnsi="標楷體"/>
                <w:color w:val="000000"/>
              </w:rPr>
            </w:pPr>
            <w:r>
              <w:rPr>
                <w:rFonts w:ascii="標楷體" w:eastAsia="標楷體" w:hAnsi="標楷體"/>
                <w:color w:val="000000"/>
              </w:rPr>
              <w:t>領隊會議</w:t>
            </w:r>
          </w:p>
        </w:tc>
        <w:tc>
          <w:tcPr>
            <w:tcW w:w="34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4824" w:rsidRDefault="0083496F">
            <w:pPr>
              <w:pStyle w:val="a3"/>
              <w:snapToGrid w:val="0"/>
              <w:ind w:hanging="17"/>
              <w:jc w:val="left"/>
            </w:pPr>
            <w:r>
              <w:rPr>
                <w:rFonts w:ascii="標楷體" w:eastAsia="標楷體" w:hAnsi="標楷體"/>
                <w:color w:val="000000"/>
                <w:sz w:val="26"/>
                <w:szCs w:val="26"/>
              </w:rPr>
              <w:t>各校務必派員參加以確認各項名單。</w:t>
            </w:r>
          </w:p>
        </w:tc>
      </w:tr>
      <w:tr w:rsidR="005E4824">
        <w:tblPrEx>
          <w:tblCellMar>
            <w:top w:w="0" w:type="dxa"/>
            <w:bottom w:w="0" w:type="dxa"/>
          </w:tblCellMar>
        </w:tblPrEx>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a3"/>
              <w:widowControl/>
              <w:suppressAutoHyphens w:val="0"/>
              <w:snapToGrid w:val="0"/>
              <w:jc w:val="left"/>
              <w:rPr>
                <w:rFonts w:ascii="標楷體" w:eastAsia="標楷體" w:hAnsi="標楷體"/>
                <w:color w:val="000000"/>
                <w:szCs w:val="24"/>
              </w:rPr>
            </w:pPr>
            <w:r>
              <w:rPr>
                <w:rFonts w:ascii="標楷體" w:eastAsia="標楷體" w:hAnsi="標楷體"/>
                <w:color w:val="000000"/>
                <w:szCs w:val="24"/>
              </w:rPr>
              <w:t>113</w:t>
            </w:r>
            <w:r>
              <w:rPr>
                <w:rFonts w:ascii="標楷體" w:eastAsia="標楷體" w:hAnsi="標楷體"/>
                <w:color w:val="000000"/>
                <w:szCs w:val="24"/>
              </w:rPr>
              <w:t>年</w:t>
            </w:r>
            <w:r>
              <w:rPr>
                <w:rFonts w:ascii="標楷體" w:eastAsia="標楷體" w:hAnsi="標楷體"/>
                <w:color w:val="000000"/>
                <w:szCs w:val="24"/>
              </w:rPr>
              <w:t>9</w:t>
            </w:r>
            <w:r>
              <w:rPr>
                <w:rFonts w:ascii="標楷體" w:eastAsia="標楷體" w:hAnsi="標楷體"/>
                <w:color w:val="000000"/>
                <w:szCs w:val="24"/>
              </w:rPr>
              <w:t>月</w:t>
            </w:r>
            <w:r>
              <w:rPr>
                <w:rFonts w:ascii="標楷體" w:eastAsia="標楷體" w:hAnsi="標楷體"/>
                <w:color w:val="000000"/>
                <w:szCs w:val="24"/>
              </w:rPr>
              <w:t>1</w:t>
            </w:r>
            <w:r>
              <w:rPr>
                <w:rFonts w:ascii="標楷體" w:eastAsia="標楷體" w:hAnsi="標楷體"/>
                <w:color w:val="000000"/>
                <w:szCs w:val="24"/>
              </w:rPr>
              <w:t>日（星期日）</w:t>
            </w:r>
          </w:p>
        </w:tc>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4824" w:rsidRDefault="0083496F">
            <w:pPr>
              <w:pStyle w:val="a3"/>
              <w:widowControl/>
              <w:suppressAutoHyphens w:val="0"/>
              <w:snapToGrid w:val="0"/>
              <w:rPr>
                <w:rFonts w:ascii="標楷體" w:eastAsia="標楷體" w:hAnsi="標楷體"/>
                <w:color w:val="000000"/>
              </w:rPr>
            </w:pPr>
            <w:r>
              <w:rPr>
                <w:rFonts w:ascii="標楷體" w:eastAsia="標楷體" w:hAnsi="標楷體"/>
                <w:color w:val="000000"/>
              </w:rPr>
              <w:t>各語言各項目</w:t>
            </w:r>
          </w:p>
          <w:p w:rsidR="005E4824" w:rsidRDefault="0083496F">
            <w:pPr>
              <w:pStyle w:val="a3"/>
              <w:widowControl/>
              <w:suppressAutoHyphens w:val="0"/>
              <w:snapToGrid w:val="0"/>
              <w:rPr>
                <w:rFonts w:ascii="標楷體" w:eastAsia="標楷體" w:hAnsi="標楷體"/>
                <w:color w:val="000000"/>
              </w:rPr>
            </w:pPr>
            <w:r>
              <w:rPr>
                <w:rFonts w:ascii="標楷體" w:eastAsia="標楷體" w:hAnsi="標楷體"/>
                <w:color w:val="000000"/>
              </w:rPr>
              <w:t>【單一階段複賽】</w:t>
            </w:r>
          </w:p>
        </w:tc>
        <w:tc>
          <w:tcPr>
            <w:tcW w:w="34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4824" w:rsidRDefault="0083496F">
            <w:pPr>
              <w:pStyle w:val="a3"/>
              <w:widowControl/>
              <w:suppressAutoHyphens w:val="0"/>
              <w:snapToGrid w:val="0"/>
              <w:jc w:val="both"/>
              <w:rPr>
                <w:rFonts w:ascii="標楷體" w:eastAsia="標楷體" w:hAnsi="標楷體"/>
                <w:color w:val="000000"/>
              </w:rPr>
            </w:pPr>
            <w:r>
              <w:rPr>
                <w:rFonts w:ascii="標楷體" w:eastAsia="標楷體" w:hAnsi="標楷體"/>
                <w:color w:val="000000"/>
              </w:rPr>
              <w:t>木柵高工承辦。</w:t>
            </w:r>
          </w:p>
        </w:tc>
      </w:tr>
      <w:tr w:rsidR="005E4824">
        <w:tblPrEx>
          <w:tblCellMar>
            <w:top w:w="0" w:type="dxa"/>
            <w:bottom w:w="0" w:type="dxa"/>
          </w:tblCellMar>
        </w:tblPrEx>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a3"/>
              <w:snapToGrid w:val="0"/>
              <w:jc w:val="left"/>
              <w:rPr>
                <w:rFonts w:ascii="標楷體" w:eastAsia="標楷體" w:hAnsi="標楷體"/>
                <w:color w:val="000000"/>
              </w:rPr>
            </w:pP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25</w:t>
            </w:r>
            <w:r>
              <w:rPr>
                <w:rFonts w:ascii="標楷體" w:eastAsia="標楷體" w:hAnsi="標楷體"/>
                <w:color w:val="000000"/>
              </w:rPr>
              <w:t>日（星期三）至</w:t>
            </w:r>
          </w:p>
          <w:p w:rsidR="005E4824" w:rsidRDefault="0083496F">
            <w:pPr>
              <w:pStyle w:val="a3"/>
              <w:widowControl/>
              <w:suppressAutoHyphens w:val="0"/>
              <w:snapToGrid w:val="0"/>
              <w:jc w:val="left"/>
              <w:rPr>
                <w:rFonts w:ascii="標楷體" w:eastAsia="標楷體" w:hAnsi="標楷體"/>
                <w:color w:val="000000"/>
              </w:rPr>
            </w:pP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10</w:t>
            </w:r>
            <w:r>
              <w:rPr>
                <w:rFonts w:ascii="標楷體" w:eastAsia="標楷體" w:hAnsi="標楷體"/>
                <w:color w:val="000000"/>
              </w:rPr>
              <w:t>月</w:t>
            </w:r>
            <w:r>
              <w:rPr>
                <w:rFonts w:ascii="標楷體" w:eastAsia="標楷體" w:hAnsi="標楷體"/>
                <w:color w:val="000000"/>
              </w:rPr>
              <w:t>18</w:t>
            </w:r>
            <w:r>
              <w:rPr>
                <w:rFonts w:ascii="標楷體" w:eastAsia="標楷體" w:hAnsi="標楷體"/>
                <w:color w:val="000000"/>
              </w:rPr>
              <w:t>日（星期五）</w:t>
            </w:r>
          </w:p>
        </w:tc>
        <w:tc>
          <w:tcPr>
            <w:tcW w:w="592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5E4824" w:rsidRDefault="0083496F">
            <w:pPr>
              <w:pStyle w:val="a3"/>
              <w:widowControl/>
              <w:suppressAutoHyphens w:val="0"/>
              <w:snapToGrid w:val="0"/>
              <w:rPr>
                <w:rFonts w:ascii="標楷體" w:eastAsia="標楷體" w:hAnsi="標楷體"/>
                <w:color w:val="000000"/>
              </w:rPr>
            </w:pPr>
            <w:r>
              <w:rPr>
                <w:rFonts w:ascii="標楷體" w:eastAsia="標楷體" w:hAnsi="標楷體"/>
                <w:color w:val="000000"/>
              </w:rPr>
              <w:t>113</w:t>
            </w:r>
            <w:r>
              <w:rPr>
                <w:rFonts w:ascii="標楷體" w:eastAsia="標楷體" w:hAnsi="標楷體"/>
                <w:color w:val="000000"/>
              </w:rPr>
              <w:t>年全國語文競賽網路報名</w:t>
            </w:r>
          </w:p>
        </w:tc>
      </w:tr>
      <w:tr w:rsidR="005E4824">
        <w:tblPrEx>
          <w:tblCellMar>
            <w:top w:w="0" w:type="dxa"/>
            <w:bottom w:w="0" w:type="dxa"/>
          </w:tblCellMar>
        </w:tblPrEx>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a3"/>
              <w:widowControl/>
              <w:suppressAutoHyphens w:val="0"/>
              <w:snapToGrid w:val="0"/>
              <w:jc w:val="left"/>
              <w:rPr>
                <w:rFonts w:ascii="標楷體" w:eastAsia="標楷體" w:hAnsi="標楷體"/>
                <w:color w:val="000000"/>
              </w:rPr>
            </w:pP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10</w:t>
            </w:r>
            <w:r>
              <w:rPr>
                <w:rFonts w:ascii="標楷體" w:eastAsia="標楷體" w:hAnsi="標楷體"/>
                <w:color w:val="000000"/>
              </w:rPr>
              <w:t>月中旬至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月下旬</w:t>
            </w:r>
          </w:p>
        </w:tc>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4824" w:rsidRDefault="0083496F">
            <w:pPr>
              <w:pStyle w:val="a3"/>
              <w:widowControl/>
              <w:suppressAutoHyphens w:val="0"/>
              <w:snapToGrid w:val="0"/>
              <w:rPr>
                <w:rFonts w:ascii="標楷體" w:eastAsia="標楷體" w:hAnsi="標楷體"/>
                <w:color w:val="000000"/>
              </w:rPr>
            </w:pPr>
            <w:r>
              <w:rPr>
                <w:rFonts w:ascii="標楷體" w:eastAsia="標楷體" w:hAnsi="標楷體"/>
                <w:color w:val="000000"/>
              </w:rPr>
              <w:t>113</w:t>
            </w:r>
            <w:r>
              <w:rPr>
                <w:rFonts w:ascii="標楷體" w:eastAsia="標楷體" w:hAnsi="標楷體"/>
                <w:color w:val="000000"/>
              </w:rPr>
              <w:t>年全國語文競賽</w:t>
            </w:r>
          </w:p>
          <w:p w:rsidR="005E4824" w:rsidRDefault="0083496F">
            <w:pPr>
              <w:pStyle w:val="a3"/>
              <w:widowControl/>
              <w:suppressAutoHyphens w:val="0"/>
              <w:snapToGrid w:val="0"/>
              <w:rPr>
                <w:rFonts w:ascii="標楷體" w:eastAsia="標楷體" w:hAnsi="標楷體"/>
                <w:color w:val="000000"/>
              </w:rPr>
            </w:pPr>
            <w:r>
              <w:rPr>
                <w:rFonts w:ascii="標楷體" w:eastAsia="標楷體" w:hAnsi="標楷體"/>
                <w:color w:val="000000"/>
              </w:rPr>
              <w:t>本市競賽員集訓</w:t>
            </w:r>
          </w:p>
        </w:tc>
        <w:tc>
          <w:tcPr>
            <w:tcW w:w="34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4824" w:rsidRDefault="0083496F">
            <w:pPr>
              <w:pStyle w:val="a3"/>
              <w:widowControl/>
              <w:suppressAutoHyphens w:val="0"/>
              <w:snapToGrid w:val="0"/>
              <w:jc w:val="left"/>
              <w:rPr>
                <w:rFonts w:ascii="標楷體" w:eastAsia="標楷體" w:hAnsi="標楷體"/>
                <w:color w:val="000000"/>
              </w:rPr>
            </w:pPr>
            <w:r>
              <w:rPr>
                <w:rFonts w:ascii="標楷體" w:eastAsia="標楷體" w:hAnsi="標楷體"/>
                <w:color w:val="000000"/>
              </w:rPr>
              <w:t>各集訓學校承辦。</w:t>
            </w:r>
          </w:p>
        </w:tc>
      </w:tr>
      <w:tr w:rsidR="005E4824">
        <w:tblPrEx>
          <w:tblCellMar>
            <w:top w:w="0" w:type="dxa"/>
            <w:bottom w:w="0" w:type="dxa"/>
          </w:tblCellMar>
        </w:tblPrEx>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a3"/>
              <w:widowControl/>
              <w:suppressAutoHyphens w:val="0"/>
              <w:snapToGrid w:val="0"/>
              <w:jc w:val="left"/>
              <w:rPr>
                <w:rFonts w:ascii="標楷體" w:eastAsia="標楷體" w:hAnsi="標楷體"/>
                <w:color w:val="000000"/>
              </w:rPr>
            </w:pP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23</w:t>
            </w:r>
            <w:r>
              <w:rPr>
                <w:rFonts w:ascii="標楷體" w:eastAsia="標楷體" w:hAnsi="標楷體"/>
                <w:color w:val="000000"/>
              </w:rPr>
              <w:t>日（星期六）</w:t>
            </w:r>
          </w:p>
        </w:tc>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4824" w:rsidRDefault="0083496F">
            <w:pPr>
              <w:pStyle w:val="a3"/>
              <w:widowControl/>
              <w:suppressAutoHyphens w:val="0"/>
              <w:snapToGrid w:val="0"/>
              <w:rPr>
                <w:rFonts w:ascii="標楷體" w:eastAsia="標楷體" w:hAnsi="標楷體"/>
                <w:color w:val="000000"/>
              </w:rPr>
            </w:pPr>
            <w:r>
              <w:rPr>
                <w:rFonts w:ascii="標楷體" w:eastAsia="標楷體" w:hAnsi="標楷體"/>
                <w:color w:val="000000"/>
              </w:rPr>
              <w:t>113</w:t>
            </w:r>
            <w:r>
              <w:rPr>
                <w:rFonts w:ascii="標楷體" w:eastAsia="標楷體" w:hAnsi="標楷體"/>
                <w:color w:val="000000"/>
              </w:rPr>
              <w:t>年全國語文競賽</w:t>
            </w:r>
          </w:p>
          <w:p w:rsidR="005E4824" w:rsidRDefault="0083496F">
            <w:pPr>
              <w:pStyle w:val="a3"/>
              <w:widowControl/>
              <w:suppressAutoHyphens w:val="0"/>
              <w:snapToGrid w:val="0"/>
            </w:pPr>
            <w:r>
              <w:rPr>
                <w:rFonts w:ascii="標楷體" w:eastAsia="標楷體" w:hAnsi="標楷體"/>
                <w:color w:val="000000"/>
                <w:sz w:val="18"/>
              </w:rPr>
              <w:t>（本土語文讀者劇場團體賽）</w:t>
            </w:r>
          </w:p>
        </w:tc>
        <w:tc>
          <w:tcPr>
            <w:tcW w:w="34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4824" w:rsidRDefault="0083496F">
            <w:pPr>
              <w:pStyle w:val="a3"/>
              <w:widowControl/>
              <w:suppressAutoHyphens w:val="0"/>
              <w:snapToGrid w:val="0"/>
              <w:jc w:val="left"/>
              <w:rPr>
                <w:rFonts w:ascii="標楷體" w:eastAsia="標楷體" w:hAnsi="標楷體"/>
                <w:color w:val="000000"/>
              </w:rPr>
            </w:pPr>
            <w:r>
              <w:rPr>
                <w:rFonts w:ascii="標楷體" w:eastAsia="標楷體" w:hAnsi="標楷體"/>
                <w:color w:val="000000"/>
              </w:rPr>
              <w:t>國立東華大學附設實驗國民小學承辦。</w:t>
            </w:r>
          </w:p>
        </w:tc>
      </w:tr>
      <w:tr w:rsidR="005E4824">
        <w:tblPrEx>
          <w:tblCellMar>
            <w:top w:w="0" w:type="dxa"/>
            <w:bottom w:w="0" w:type="dxa"/>
          </w:tblCellMar>
        </w:tblPrEx>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a3"/>
              <w:widowControl/>
              <w:suppressAutoHyphens w:val="0"/>
              <w:snapToGrid w:val="0"/>
              <w:jc w:val="left"/>
              <w:rPr>
                <w:rFonts w:ascii="標楷體" w:eastAsia="標楷體" w:hAnsi="標楷體"/>
                <w:color w:val="000000"/>
              </w:rPr>
            </w:pP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24</w:t>
            </w:r>
            <w:r>
              <w:rPr>
                <w:rFonts w:ascii="標楷體" w:eastAsia="標楷體" w:hAnsi="標楷體"/>
                <w:color w:val="000000"/>
              </w:rPr>
              <w:t>日（星期日）</w:t>
            </w:r>
          </w:p>
        </w:tc>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4824" w:rsidRDefault="0083496F">
            <w:pPr>
              <w:pStyle w:val="a3"/>
              <w:widowControl/>
              <w:suppressAutoHyphens w:val="0"/>
              <w:snapToGrid w:val="0"/>
              <w:rPr>
                <w:rFonts w:ascii="標楷體" w:eastAsia="標楷體" w:hAnsi="標楷體"/>
                <w:color w:val="000000"/>
              </w:rPr>
            </w:pPr>
            <w:r>
              <w:rPr>
                <w:rFonts w:ascii="標楷體" w:eastAsia="標楷體" w:hAnsi="標楷體"/>
                <w:color w:val="000000"/>
              </w:rPr>
              <w:t>113</w:t>
            </w:r>
            <w:r>
              <w:rPr>
                <w:rFonts w:ascii="標楷體" w:eastAsia="標楷體" w:hAnsi="標楷體"/>
                <w:color w:val="000000"/>
              </w:rPr>
              <w:t>年全國語文競賽</w:t>
            </w:r>
          </w:p>
          <w:p w:rsidR="005E4824" w:rsidRDefault="0083496F">
            <w:pPr>
              <w:pStyle w:val="a3"/>
              <w:widowControl/>
              <w:suppressAutoHyphens w:val="0"/>
              <w:snapToGrid w:val="0"/>
            </w:pPr>
            <w:r>
              <w:rPr>
                <w:rFonts w:ascii="標楷體" w:eastAsia="標楷體" w:hAnsi="標楷體"/>
                <w:color w:val="000000"/>
                <w:sz w:val="18"/>
              </w:rPr>
              <w:lastRenderedPageBreak/>
              <w:t>（國語、閩南語、客語及原住民族語個人賽）</w:t>
            </w:r>
          </w:p>
        </w:tc>
        <w:tc>
          <w:tcPr>
            <w:tcW w:w="34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4824" w:rsidRDefault="0083496F">
            <w:pPr>
              <w:pStyle w:val="a3"/>
              <w:widowControl/>
              <w:suppressAutoHyphens w:val="0"/>
              <w:snapToGrid w:val="0"/>
              <w:jc w:val="left"/>
              <w:rPr>
                <w:rFonts w:ascii="標楷體" w:eastAsia="標楷體" w:hAnsi="標楷體"/>
                <w:color w:val="000000"/>
              </w:rPr>
            </w:pPr>
            <w:r>
              <w:rPr>
                <w:rFonts w:ascii="標楷體" w:eastAsia="標楷體" w:hAnsi="標楷體"/>
                <w:color w:val="000000"/>
              </w:rPr>
              <w:lastRenderedPageBreak/>
              <w:t>花蓮縣立宜昌國民中學（國語、閩南語及客語）及花蓮縣花蓮市</w:t>
            </w:r>
            <w:r>
              <w:rPr>
                <w:rFonts w:ascii="標楷體" w:eastAsia="標楷體" w:hAnsi="標楷體"/>
                <w:color w:val="000000"/>
              </w:rPr>
              <w:t xml:space="preserve"> </w:t>
            </w:r>
            <w:r>
              <w:rPr>
                <w:rFonts w:ascii="標楷體" w:eastAsia="標楷體" w:hAnsi="標楷體"/>
                <w:color w:val="000000"/>
              </w:rPr>
              <w:lastRenderedPageBreak/>
              <w:t>明義國民小學（原住民族語）承辦。</w:t>
            </w:r>
          </w:p>
        </w:tc>
      </w:tr>
    </w:tbl>
    <w:p w:rsidR="005E4824" w:rsidRDefault="005E4824">
      <w:pPr>
        <w:pStyle w:val="a3"/>
        <w:snapToGrid w:val="0"/>
        <w:jc w:val="left"/>
        <w:rPr>
          <w:rFonts w:ascii="標楷體" w:eastAsia="標楷體" w:hAnsi="標楷體"/>
          <w:color w:val="000000"/>
          <w:sz w:val="28"/>
          <w:szCs w:val="28"/>
        </w:rPr>
      </w:pPr>
    </w:p>
    <w:p w:rsidR="005E4824" w:rsidRDefault="0083496F">
      <w:pPr>
        <w:pStyle w:val="a3"/>
        <w:snapToGrid w:val="0"/>
        <w:jc w:val="lef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五、競賽選拔</w:t>
      </w:r>
    </w:p>
    <w:p w:rsidR="005E4824" w:rsidRDefault="0083496F">
      <w:pPr>
        <w:pStyle w:val="a3"/>
        <w:snapToGrid w:val="0"/>
        <w:ind w:left="566"/>
        <w:jc w:val="left"/>
        <w:rPr>
          <w:rFonts w:ascii="標楷體" w:eastAsia="標楷體" w:hAnsi="標楷體"/>
          <w:color w:val="000000"/>
          <w:sz w:val="28"/>
          <w:szCs w:val="28"/>
        </w:rPr>
      </w:pPr>
      <w:r>
        <w:rPr>
          <w:rFonts w:ascii="標楷體" w:eastAsia="標楷體" w:hAnsi="標楷體"/>
          <w:color w:val="000000"/>
          <w:sz w:val="28"/>
          <w:szCs w:val="28"/>
        </w:rPr>
        <w:t>（一）各語言各項目該區（或不分區）選取「前</w:t>
      </w:r>
      <w:r>
        <w:rPr>
          <w:rFonts w:ascii="標楷體" w:eastAsia="標楷體" w:hAnsi="標楷體"/>
          <w:color w:val="000000"/>
          <w:sz w:val="28"/>
          <w:szCs w:val="28"/>
        </w:rPr>
        <w:t>6</w:t>
      </w:r>
      <w:r>
        <w:rPr>
          <w:rFonts w:ascii="標楷體" w:eastAsia="標楷體" w:hAnsi="標楷體"/>
          <w:color w:val="000000"/>
          <w:sz w:val="28"/>
          <w:szCs w:val="28"/>
        </w:rPr>
        <w:t>名」，由本局發給獎狀。</w:t>
      </w:r>
    </w:p>
    <w:p w:rsidR="005E4824" w:rsidRDefault="0083496F">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（二）成績未達評判委員認定標準或報名人數不足時，前開獎額得從缺或酌減。</w:t>
      </w:r>
    </w:p>
    <w:p w:rsidR="005E4824" w:rsidRDefault="0083496F">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（三）全國賽之參賽資格為「該項目之不分區前</w:t>
      </w:r>
      <w:r>
        <w:rPr>
          <w:rFonts w:ascii="標楷體" w:eastAsia="標楷體" w:hAnsi="標楷體"/>
          <w:color w:val="000000"/>
          <w:sz w:val="28"/>
          <w:szCs w:val="28"/>
        </w:rPr>
        <w:t>2</w:t>
      </w:r>
      <w:r>
        <w:rPr>
          <w:rFonts w:ascii="標楷體" w:eastAsia="標楷體" w:hAnsi="標楷體"/>
          <w:color w:val="000000"/>
          <w:sz w:val="28"/>
          <w:szCs w:val="28"/>
        </w:rPr>
        <w:t>名」或「原兩分區重新合併後排行最優前</w:t>
      </w:r>
      <w:r>
        <w:rPr>
          <w:rFonts w:ascii="標楷體" w:eastAsia="標楷體" w:hAnsi="標楷體"/>
          <w:color w:val="000000"/>
          <w:sz w:val="28"/>
          <w:szCs w:val="28"/>
        </w:rPr>
        <w:t>2</w:t>
      </w:r>
      <w:r>
        <w:rPr>
          <w:rFonts w:ascii="標楷體" w:eastAsia="標楷體" w:hAnsi="標楷體"/>
          <w:color w:val="000000"/>
          <w:sz w:val="28"/>
          <w:szCs w:val="28"/>
        </w:rPr>
        <w:t>名」。</w:t>
      </w:r>
    </w:p>
    <w:p w:rsidR="005E4824" w:rsidRDefault="0083496F">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（四）取得全國賽之參賽資格者，除不可抗力之因素並經本局同意者外，不得以任何理由拒絕參加全國賽。如因不可抗力因素不克參賽，競賽員應繳交放棄參加全國賽聲明書（附件</w:t>
      </w:r>
      <w:r>
        <w:rPr>
          <w:rFonts w:ascii="標楷體" w:eastAsia="標楷體" w:hAnsi="標楷體"/>
          <w:color w:val="000000"/>
          <w:sz w:val="28"/>
          <w:szCs w:val="28"/>
        </w:rPr>
        <w:t>2</w:t>
      </w:r>
      <w:r>
        <w:rPr>
          <w:rFonts w:ascii="標楷體" w:eastAsia="標楷體" w:hAnsi="標楷體"/>
          <w:color w:val="000000"/>
          <w:sz w:val="28"/>
          <w:szCs w:val="28"/>
        </w:rPr>
        <w:t>），由其服務學校於</w:t>
      </w:r>
      <w:r>
        <w:rPr>
          <w:rFonts w:ascii="標楷體" w:eastAsia="標楷體" w:hAnsi="標楷體"/>
          <w:color w:val="000000"/>
          <w:sz w:val="28"/>
          <w:szCs w:val="28"/>
        </w:rPr>
        <w:t>113</w:t>
      </w:r>
      <w:r>
        <w:rPr>
          <w:rFonts w:ascii="標楷體" w:eastAsia="標楷體" w:hAnsi="標楷體"/>
          <w:color w:val="000000"/>
          <w:sz w:val="28"/>
          <w:szCs w:val="28"/>
        </w:rPr>
        <w:t>年</w:t>
      </w:r>
      <w:r>
        <w:rPr>
          <w:rFonts w:ascii="標楷體" w:eastAsia="標楷體" w:hAnsi="標楷體"/>
          <w:color w:val="000000"/>
          <w:sz w:val="28"/>
          <w:szCs w:val="28"/>
        </w:rPr>
        <w:t>10</w:t>
      </w:r>
      <w:r>
        <w:rPr>
          <w:rFonts w:ascii="標楷體" w:eastAsia="標楷體" w:hAnsi="標楷體"/>
          <w:color w:val="000000"/>
          <w:sz w:val="28"/>
          <w:szCs w:val="28"/>
        </w:rPr>
        <w:t>月</w:t>
      </w:r>
      <w:r>
        <w:rPr>
          <w:rFonts w:ascii="標楷體" w:eastAsia="標楷體" w:hAnsi="標楷體"/>
          <w:color w:val="000000"/>
          <w:sz w:val="28"/>
          <w:szCs w:val="28"/>
        </w:rPr>
        <w:t>3</w:t>
      </w:r>
      <w:r>
        <w:rPr>
          <w:rFonts w:ascii="標楷體" w:eastAsia="標楷體" w:hAnsi="標楷體"/>
          <w:color w:val="000000"/>
          <w:sz w:val="28"/>
          <w:szCs w:val="28"/>
        </w:rPr>
        <w:t>日（星期四）前將上開聲明</w:t>
      </w:r>
      <w:proofErr w:type="gramStart"/>
      <w:r>
        <w:rPr>
          <w:rFonts w:ascii="標楷體" w:eastAsia="標楷體" w:hAnsi="標楷體"/>
          <w:color w:val="000000"/>
          <w:sz w:val="28"/>
          <w:szCs w:val="28"/>
        </w:rPr>
        <w:t>書免備文逕</w:t>
      </w:r>
      <w:proofErr w:type="gramEnd"/>
      <w:r>
        <w:rPr>
          <w:rFonts w:ascii="標楷體" w:eastAsia="標楷體" w:hAnsi="標楷體"/>
          <w:color w:val="000000"/>
          <w:sz w:val="28"/>
          <w:szCs w:val="28"/>
        </w:rPr>
        <w:t>送本局終身教育科業務承辦人備查。上開競賽員確認棄權後，由次一名次者遞補（惟得分未達評判委員認定標準者不予遞補），餘依序類推。</w:t>
      </w:r>
    </w:p>
    <w:p w:rsidR="005E4824" w:rsidRDefault="0083496F">
      <w:pPr>
        <w:pStyle w:val="a3"/>
        <w:tabs>
          <w:tab w:val="left" w:pos="2640"/>
        </w:tabs>
        <w:snapToGrid w:val="0"/>
        <w:jc w:val="left"/>
        <w:rPr>
          <w:rFonts w:ascii="標楷體" w:eastAsia="標楷體" w:hAnsi="標楷體"/>
          <w:color w:val="000000"/>
          <w:sz w:val="28"/>
          <w:szCs w:val="28"/>
        </w:rPr>
      </w:pPr>
      <w:r>
        <w:rPr>
          <w:rFonts w:ascii="標楷體" w:eastAsia="標楷體" w:hAnsi="標楷體"/>
          <w:color w:val="000000"/>
          <w:sz w:val="28"/>
          <w:szCs w:val="28"/>
        </w:rPr>
        <w:t xml:space="preserve">　六、競賽員名額、資格及限制</w:t>
      </w:r>
    </w:p>
    <w:p w:rsidR="005E4824" w:rsidRDefault="0083496F">
      <w:pPr>
        <w:pStyle w:val="a3"/>
        <w:tabs>
          <w:tab w:val="left" w:pos="2640"/>
        </w:tabs>
        <w:snapToGrid w:val="0"/>
        <w:ind w:left="240"/>
        <w:jc w:val="left"/>
        <w:rPr>
          <w:rFonts w:ascii="標楷體" w:eastAsia="標楷體" w:hAnsi="標楷體"/>
          <w:color w:val="000000"/>
          <w:sz w:val="28"/>
          <w:szCs w:val="28"/>
        </w:rPr>
      </w:pPr>
      <w:r>
        <w:rPr>
          <w:rFonts w:ascii="標楷體" w:eastAsia="標楷體" w:hAnsi="標楷體"/>
          <w:color w:val="000000"/>
          <w:sz w:val="28"/>
          <w:szCs w:val="28"/>
        </w:rPr>
        <w:t xml:space="preserve">　（一）各校之報名人數：</w:t>
      </w:r>
    </w:p>
    <w:p w:rsidR="005E4824" w:rsidRDefault="0083496F">
      <w:pPr>
        <w:pStyle w:val="a3"/>
        <w:tabs>
          <w:tab w:val="left" w:pos="2640"/>
        </w:tabs>
        <w:snapToGrid w:val="0"/>
        <w:ind w:left="1133"/>
        <w:jc w:val="left"/>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國語、閩南語及客家語之各項目：以</w:t>
      </w:r>
      <w:r>
        <w:rPr>
          <w:rFonts w:ascii="標楷體" w:eastAsia="標楷體" w:hAnsi="標楷體"/>
          <w:color w:val="000000"/>
          <w:sz w:val="28"/>
          <w:szCs w:val="28"/>
        </w:rPr>
        <w:t>2</w:t>
      </w:r>
      <w:r>
        <w:rPr>
          <w:rFonts w:ascii="標楷體" w:eastAsia="標楷體" w:hAnsi="標楷體"/>
          <w:color w:val="000000"/>
          <w:sz w:val="28"/>
          <w:szCs w:val="28"/>
        </w:rPr>
        <w:t>人為限。</w:t>
      </w:r>
    </w:p>
    <w:p w:rsidR="005E4824" w:rsidRDefault="0083496F">
      <w:pPr>
        <w:pStyle w:val="a3"/>
        <w:tabs>
          <w:tab w:val="left" w:pos="2640"/>
        </w:tabs>
        <w:snapToGrid w:val="0"/>
        <w:ind w:left="1133"/>
        <w:jc w:val="left"/>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原住民族語：各語種（詳見附件</w:t>
      </w:r>
      <w:r>
        <w:rPr>
          <w:rFonts w:ascii="標楷體" w:eastAsia="標楷體" w:hAnsi="標楷體"/>
          <w:color w:val="000000"/>
          <w:sz w:val="28"/>
          <w:szCs w:val="28"/>
        </w:rPr>
        <w:t>4</w:t>
      </w:r>
      <w:r>
        <w:rPr>
          <w:rFonts w:ascii="標楷體" w:eastAsia="標楷體" w:hAnsi="標楷體"/>
          <w:color w:val="000000"/>
          <w:sz w:val="28"/>
          <w:szCs w:val="28"/>
        </w:rPr>
        <w:t>）以</w:t>
      </w:r>
      <w:r>
        <w:rPr>
          <w:rFonts w:ascii="標楷體" w:eastAsia="標楷體" w:hAnsi="標楷體"/>
          <w:color w:val="000000"/>
          <w:sz w:val="28"/>
          <w:szCs w:val="28"/>
        </w:rPr>
        <w:t>2</w:t>
      </w:r>
      <w:r>
        <w:rPr>
          <w:rFonts w:ascii="標楷體" w:eastAsia="標楷體" w:hAnsi="標楷體"/>
          <w:color w:val="000000"/>
          <w:sz w:val="28"/>
          <w:szCs w:val="28"/>
        </w:rPr>
        <w:t>人為限。</w:t>
      </w:r>
    </w:p>
    <w:p w:rsidR="005E4824" w:rsidRDefault="0083496F">
      <w:pPr>
        <w:pStyle w:val="a3"/>
        <w:tabs>
          <w:tab w:val="left" w:pos="2640"/>
        </w:tabs>
        <w:snapToGrid w:val="0"/>
        <w:ind w:left="1418" w:hanging="848"/>
        <w:jc w:val="left"/>
        <w:rPr>
          <w:rFonts w:ascii="標楷體" w:eastAsia="標楷體" w:hAnsi="標楷體"/>
          <w:color w:val="000000"/>
          <w:sz w:val="28"/>
          <w:szCs w:val="28"/>
        </w:rPr>
      </w:pPr>
      <w:r>
        <w:rPr>
          <w:rFonts w:ascii="標楷體" w:eastAsia="標楷體" w:hAnsi="標楷體"/>
          <w:color w:val="000000"/>
          <w:sz w:val="28"/>
          <w:szCs w:val="28"/>
        </w:rPr>
        <w:t>（二）海外臺灣學校、大陸地區</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商學校教師以設籍本市之戶籍為依據，報名參加本市單一階段複賽。</w:t>
      </w:r>
    </w:p>
    <w:p w:rsidR="005E4824" w:rsidRDefault="0083496F">
      <w:pPr>
        <w:pStyle w:val="a3"/>
        <w:tabs>
          <w:tab w:val="left" w:pos="2640"/>
        </w:tabs>
        <w:snapToGrid w:val="0"/>
        <w:ind w:left="1418" w:hanging="848"/>
        <w:jc w:val="left"/>
        <w:rPr>
          <w:rFonts w:ascii="標楷體" w:eastAsia="標楷體" w:hAnsi="標楷體"/>
          <w:color w:val="000000"/>
          <w:sz w:val="28"/>
          <w:szCs w:val="28"/>
        </w:rPr>
      </w:pPr>
      <w:r>
        <w:rPr>
          <w:rFonts w:ascii="標楷體" w:eastAsia="標楷體" w:hAnsi="標楷體"/>
          <w:color w:val="000000"/>
          <w:sz w:val="28"/>
          <w:szCs w:val="28"/>
        </w:rPr>
        <w:t>（三）凡曾獲得全國賽教師組該語言該項目第</w:t>
      </w:r>
      <w:r>
        <w:rPr>
          <w:rFonts w:ascii="標楷體" w:eastAsia="標楷體" w:hAnsi="標楷體"/>
          <w:color w:val="000000"/>
          <w:sz w:val="28"/>
          <w:szCs w:val="28"/>
        </w:rPr>
        <w:t>1</w:t>
      </w:r>
      <w:r>
        <w:rPr>
          <w:rFonts w:ascii="標楷體" w:eastAsia="標楷體" w:hAnsi="標楷體"/>
          <w:color w:val="000000"/>
          <w:sz w:val="28"/>
          <w:szCs w:val="28"/>
        </w:rPr>
        <w:t>名（</w:t>
      </w:r>
      <w:proofErr w:type="gramStart"/>
      <w:r>
        <w:rPr>
          <w:rFonts w:ascii="標楷體" w:eastAsia="標楷體" w:hAnsi="標楷體"/>
          <w:color w:val="000000"/>
          <w:sz w:val="28"/>
          <w:szCs w:val="28"/>
        </w:rPr>
        <w:t>107</w:t>
      </w:r>
      <w:proofErr w:type="gramEnd"/>
      <w:r>
        <w:rPr>
          <w:rFonts w:ascii="標楷體" w:eastAsia="標楷體" w:hAnsi="標楷體"/>
          <w:color w:val="000000"/>
          <w:sz w:val="28"/>
          <w:szCs w:val="28"/>
        </w:rPr>
        <w:t>年度以前）或特優（</w:t>
      </w:r>
      <w:proofErr w:type="gramStart"/>
      <w:r>
        <w:rPr>
          <w:rFonts w:ascii="標楷體" w:eastAsia="標楷體" w:hAnsi="標楷體"/>
          <w:color w:val="000000"/>
          <w:sz w:val="28"/>
          <w:szCs w:val="28"/>
        </w:rPr>
        <w:t>10</w:t>
      </w:r>
      <w:proofErr w:type="gramEnd"/>
      <w:r>
        <w:rPr>
          <w:rFonts w:ascii="標楷體" w:eastAsia="標楷體" w:hAnsi="標楷體"/>
          <w:color w:val="000000"/>
          <w:sz w:val="28"/>
          <w:szCs w:val="28"/>
        </w:rPr>
        <w:t>8</w:t>
      </w:r>
      <w:r>
        <w:rPr>
          <w:rFonts w:ascii="標楷體" w:eastAsia="標楷體" w:hAnsi="標楷體"/>
          <w:color w:val="000000"/>
          <w:sz w:val="28"/>
          <w:szCs w:val="28"/>
        </w:rPr>
        <w:t>年度以後），不得再參加該組該語言該項目之競賽，違者其競賽成績以</w:t>
      </w:r>
      <w:r>
        <w:rPr>
          <w:rFonts w:ascii="標楷體" w:eastAsia="標楷體" w:hAnsi="標楷體"/>
          <w:color w:val="000000"/>
          <w:sz w:val="28"/>
          <w:szCs w:val="28"/>
        </w:rPr>
        <w:t>0</w:t>
      </w:r>
      <w:r>
        <w:rPr>
          <w:rFonts w:ascii="標楷體" w:eastAsia="標楷體" w:hAnsi="標楷體"/>
          <w:color w:val="000000"/>
          <w:sz w:val="28"/>
          <w:szCs w:val="28"/>
        </w:rPr>
        <w:t>分計算。</w:t>
      </w:r>
    </w:p>
    <w:p w:rsidR="005E4824" w:rsidRDefault="0083496F">
      <w:pPr>
        <w:pStyle w:val="a3"/>
        <w:tabs>
          <w:tab w:val="left" w:pos="2640"/>
        </w:tabs>
        <w:snapToGrid w:val="0"/>
        <w:ind w:left="1418" w:hanging="848"/>
        <w:jc w:val="left"/>
        <w:rPr>
          <w:rFonts w:ascii="標楷體" w:eastAsia="標楷體" w:hAnsi="標楷體"/>
          <w:color w:val="000000"/>
          <w:sz w:val="28"/>
          <w:szCs w:val="28"/>
        </w:rPr>
      </w:pPr>
      <w:r>
        <w:rPr>
          <w:rFonts w:ascii="標楷體" w:eastAsia="標楷體" w:hAnsi="標楷體"/>
          <w:color w:val="000000"/>
          <w:sz w:val="28"/>
          <w:szCs w:val="28"/>
        </w:rPr>
        <w:t>（四）競賽員僅以參加一項為限，不得跨語言、跨組報名，違者取消競賽資格。</w:t>
      </w:r>
    </w:p>
    <w:p w:rsidR="005E4824" w:rsidRDefault="0083496F">
      <w:pPr>
        <w:pStyle w:val="a3"/>
        <w:tabs>
          <w:tab w:val="left" w:pos="2640"/>
        </w:tabs>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（五）競賽員不得擔任全國賽各組各語言各項目評判，違者取消競賽資格。</w:t>
      </w:r>
    </w:p>
    <w:p w:rsidR="005E4824" w:rsidRDefault="0083496F">
      <w:pPr>
        <w:pStyle w:val="a3"/>
        <w:tabs>
          <w:tab w:val="left" w:pos="2640"/>
        </w:tabs>
        <w:snapToGrid w:val="0"/>
        <w:ind w:left="1418" w:hanging="848"/>
        <w:jc w:val="left"/>
        <w:rPr>
          <w:rFonts w:ascii="標楷體" w:eastAsia="標楷體" w:hAnsi="標楷體"/>
          <w:color w:val="000000"/>
          <w:sz w:val="28"/>
          <w:szCs w:val="28"/>
        </w:rPr>
      </w:pPr>
      <w:r>
        <w:rPr>
          <w:rFonts w:ascii="標楷體" w:eastAsia="標楷體" w:hAnsi="標楷體"/>
          <w:color w:val="000000"/>
          <w:sz w:val="28"/>
          <w:szCs w:val="28"/>
        </w:rPr>
        <w:t>（六）校長、實習教師、代理（課）教師及教學支援工作人員，請務必報名社會組。</w:t>
      </w:r>
    </w:p>
    <w:p w:rsidR="005E4824" w:rsidRDefault="0083496F">
      <w:pPr>
        <w:pStyle w:val="a3"/>
        <w:tabs>
          <w:tab w:val="left" w:pos="2640"/>
        </w:tabs>
        <w:snapToGrid w:val="0"/>
        <w:ind w:left="240"/>
        <w:jc w:val="left"/>
        <w:rPr>
          <w:rFonts w:ascii="標楷體" w:eastAsia="標楷體" w:hAnsi="標楷體"/>
          <w:color w:val="000000"/>
          <w:sz w:val="28"/>
          <w:szCs w:val="28"/>
        </w:rPr>
      </w:pPr>
      <w:r>
        <w:rPr>
          <w:rFonts w:ascii="標楷體" w:eastAsia="標楷體" w:hAnsi="標楷體"/>
          <w:color w:val="000000"/>
          <w:sz w:val="28"/>
          <w:szCs w:val="28"/>
        </w:rPr>
        <w:t>七、各項競賽時限、內容範圍及評判標準</w:t>
      </w:r>
    </w:p>
    <w:tbl>
      <w:tblPr>
        <w:tblW w:w="10773" w:type="dxa"/>
        <w:tblInd w:w="-464" w:type="dxa"/>
        <w:tblLayout w:type="fixed"/>
        <w:tblCellMar>
          <w:left w:w="10" w:type="dxa"/>
          <w:right w:w="10" w:type="dxa"/>
        </w:tblCellMar>
        <w:tblLook w:val="04A0" w:firstRow="1" w:lastRow="0" w:firstColumn="1" w:lastColumn="0" w:noHBand="0" w:noVBand="1"/>
      </w:tblPr>
      <w:tblGrid>
        <w:gridCol w:w="1228"/>
        <w:gridCol w:w="1994"/>
        <w:gridCol w:w="4944"/>
        <w:gridCol w:w="2607"/>
      </w:tblGrid>
      <w:tr w:rsidR="005E4824">
        <w:tblPrEx>
          <w:tblCellMar>
            <w:top w:w="0" w:type="dxa"/>
            <w:bottom w:w="0" w:type="dxa"/>
          </w:tblCellMar>
        </w:tblPrEx>
        <w:trPr>
          <w:tblHeader/>
        </w:trPr>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jc w:val="center"/>
            </w:pPr>
            <w:r>
              <w:rPr>
                <w:rFonts w:ascii="標楷體" w:eastAsia="標楷體" w:hAnsi="標楷體" w:cs="標楷體"/>
                <w:color w:val="000000"/>
                <w:sz w:val="24"/>
              </w:rPr>
              <w:t>競賽項目</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jc w:val="center"/>
            </w:pPr>
            <w:r>
              <w:rPr>
                <w:rFonts w:ascii="標楷體" w:eastAsia="標楷體" w:hAnsi="標楷體" w:cs="標楷體"/>
                <w:color w:val="000000"/>
                <w:sz w:val="24"/>
              </w:rPr>
              <w:t>時限</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jc w:val="center"/>
            </w:pPr>
            <w:r>
              <w:rPr>
                <w:rFonts w:ascii="標楷體" w:eastAsia="標楷體" w:hAnsi="標楷體" w:cs="標楷體"/>
                <w:color w:val="000000"/>
                <w:sz w:val="24"/>
              </w:rPr>
              <w:t>內容範圍</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jc w:val="center"/>
            </w:pPr>
            <w:r>
              <w:rPr>
                <w:rFonts w:ascii="標楷體" w:eastAsia="標楷體" w:hAnsi="標楷體" w:cs="標楷體"/>
                <w:color w:val="000000"/>
                <w:sz w:val="24"/>
              </w:rPr>
              <w:t>評判標準</w:t>
            </w:r>
          </w:p>
        </w:tc>
      </w:tr>
      <w:tr w:rsidR="005E4824">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jc w:val="center"/>
            </w:pPr>
            <w:r>
              <w:rPr>
                <w:rFonts w:ascii="標楷體" w:eastAsia="標楷體" w:hAnsi="標楷體" w:cs="標楷體"/>
                <w:color w:val="000000"/>
                <w:sz w:val="28"/>
                <w:szCs w:val="28"/>
              </w:rPr>
              <w:t>演說</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rPr>
                <w:rFonts w:ascii="標楷體" w:eastAsia="標楷體" w:hAnsi="標楷體" w:cs="標楷體"/>
                <w:color w:val="000000"/>
                <w:sz w:val="22"/>
                <w:szCs w:val="22"/>
                <w:lang w:eastAsia="zh-TW"/>
              </w:rPr>
            </w:pPr>
            <w:r>
              <w:rPr>
                <w:rFonts w:ascii="標楷體" w:eastAsia="標楷體" w:hAnsi="標楷體" w:cs="標楷體"/>
                <w:color w:val="000000"/>
                <w:sz w:val="22"/>
                <w:szCs w:val="22"/>
                <w:lang w:eastAsia="zh-TW"/>
              </w:rPr>
              <w:t>國語、閩南語、客語：</w:t>
            </w:r>
            <w:r>
              <w:rPr>
                <w:rFonts w:ascii="標楷體" w:eastAsia="標楷體" w:hAnsi="標楷體" w:cs="標楷體"/>
                <w:color w:val="000000"/>
                <w:sz w:val="22"/>
                <w:szCs w:val="22"/>
                <w:lang w:eastAsia="zh-TW"/>
              </w:rPr>
              <w:t>7</w:t>
            </w:r>
            <w:r>
              <w:rPr>
                <w:rFonts w:ascii="標楷體" w:eastAsia="標楷體" w:hAnsi="標楷體" w:cs="標楷體"/>
                <w:color w:val="000000"/>
                <w:sz w:val="22"/>
                <w:szCs w:val="22"/>
                <w:lang w:eastAsia="zh-TW"/>
              </w:rPr>
              <w:t>至</w:t>
            </w:r>
            <w:r>
              <w:rPr>
                <w:rFonts w:ascii="標楷體" w:eastAsia="標楷體" w:hAnsi="標楷體" w:cs="標楷體"/>
                <w:color w:val="000000"/>
                <w:sz w:val="22"/>
                <w:szCs w:val="22"/>
                <w:lang w:eastAsia="zh-TW"/>
              </w:rPr>
              <w:t>8</w:t>
            </w:r>
            <w:r>
              <w:rPr>
                <w:rFonts w:ascii="標楷體" w:eastAsia="標楷體" w:hAnsi="標楷體" w:cs="標楷體"/>
                <w:color w:val="000000"/>
                <w:sz w:val="22"/>
                <w:szCs w:val="22"/>
                <w:lang w:eastAsia="zh-TW"/>
              </w:rPr>
              <w:t>分鐘。</w:t>
            </w:r>
          </w:p>
          <w:p w:rsidR="005E4824" w:rsidRDefault="0083496F">
            <w:pPr>
              <w:pStyle w:val="Textbody"/>
            </w:pPr>
            <w:r>
              <w:rPr>
                <w:rFonts w:ascii="標楷體" w:eastAsia="標楷體" w:hAnsi="標楷體" w:cs="標楷體"/>
                <w:color w:val="000000"/>
                <w:sz w:val="22"/>
                <w:szCs w:val="22"/>
                <w:lang w:eastAsia="zh-TW"/>
              </w:rPr>
              <w:t>原住民族語：</w:t>
            </w:r>
            <w:r>
              <w:rPr>
                <w:rFonts w:ascii="標楷體" w:eastAsia="標楷體" w:hAnsi="標楷體" w:cs="標楷體"/>
                <w:color w:val="000000"/>
                <w:sz w:val="22"/>
                <w:szCs w:val="22"/>
                <w:lang w:eastAsia="zh-TW"/>
              </w:rPr>
              <w:t>5</w:t>
            </w:r>
            <w:r>
              <w:rPr>
                <w:rFonts w:ascii="標楷體" w:eastAsia="標楷體" w:hAnsi="標楷體" w:cs="標楷體"/>
                <w:color w:val="000000"/>
                <w:sz w:val="22"/>
                <w:szCs w:val="22"/>
                <w:lang w:eastAsia="zh-TW"/>
              </w:rPr>
              <w:t>至</w:t>
            </w:r>
            <w:r>
              <w:rPr>
                <w:rFonts w:ascii="標楷體" w:eastAsia="標楷體" w:hAnsi="標楷體" w:cs="標楷體"/>
                <w:color w:val="000000"/>
                <w:sz w:val="22"/>
                <w:szCs w:val="22"/>
                <w:lang w:eastAsia="zh-TW"/>
              </w:rPr>
              <w:t>6</w:t>
            </w:r>
            <w:r>
              <w:rPr>
                <w:rFonts w:ascii="標楷體" w:eastAsia="標楷體" w:hAnsi="標楷體" w:cs="標楷體"/>
                <w:color w:val="000000"/>
                <w:sz w:val="22"/>
                <w:szCs w:val="22"/>
                <w:lang w:eastAsia="zh-TW"/>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rPr>
                <w:rFonts w:ascii="標楷體" w:eastAsia="標楷體" w:hAnsi="標楷體" w:cs="標楷體"/>
                <w:color w:val="000000"/>
                <w:sz w:val="22"/>
                <w:szCs w:val="22"/>
                <w:lang w:eastAsia="zh-TW"/>
              </w:rPr>
            </w:pPr>
            <w:r>
              <w:rPr>
                <w:rFonts w:ascii="標楷體" w:eastAsia="標楷體" w:hAnsi="標楷體" w:cs="標楷體"/>
                <w:color w:val="000000"/>
                <w:sz w:val="22"/>
                <w:szCs w:val="22"/>
                <w:lang w:eastAsia="zh-TW"/>
              </w:rPr>
              <w:t>國語、閩南語、客語：題目於登臺前</w:t>
            </w:r>
            <w:r>
              <w:rPr>
                <w:rFonts w:ascii="標楷體" w:eastAsia="標楷體" w:hAnsi="標楷體" w:cs="標楷體"/>
                <w:color w:val="000000"/>
                <w:sz w:val="22"/>
                <w:szCs w:val="22"/>
                <w:lang w:eastAsia="zh-TW"/>
              </w:rPr>
              <w:t>32</w:t>
            </w:r>
            <w:r>
              <w:rPr>
                <w:rFonts w:ascii="標楷體" w:eastAsia="標楷體" w:hAnsi="標楷體" w:cs="標楷體"/>
                <w:color w:val="000000"/>
                <w:sz w:val="22"/>
                <w:szCs w:val="22"/>
                <w:lang w:eastAsia="zh-TW"/>
              </w:rPr>
              <w:t>分鐘當場</w:t>
            </w:r>
            <w:proofErr w:type="gramStart"/>
            <w:r>
              <w:rPr>
                <w:rFonts w:ascii="標楷體" w:eastAsia="標楷體" w:hAnsi="標楷體" w:cs="標楷體"/>
                <w:color w:val="000000"/>
                <w:sz w:val="22"/>
                <w:szCs w:val="22"/>
                <w:lang w:eastAsia="zh-TW"/>
              </w:rPr>
              <w:t>親手抽定</w:t>
            </w:r>
            <w:proofErr w:type="gramEnd"/>
            <w:r>
              <w:rPr>
                <w:rFonts w:ascii="標楷體" w:eastAsia="標楷體" w:hAnsi="標楷體" w:cs="標楷體"/>
                <w:color w:val="000000"/>
                <w:sz w:val="22"/>
                <w:szCs w:val="22"/>
                <w:lang w:eastAsia="zh-TW"/>
              </w:rPr>
              <w:t>。</w:t>
            </w:r>
          </w:p>
          <w:p w:rsidR="005E4824" w:rsidRDefault="0083496F">
            <w:pPr>
              <w:pStyle w:val="Textbody"/>
              <w:ind w:right="-163"/>
            </w:pPr>
            <w:r>
              <w:rPr>
                <w:rFonts w:ascii="標楷體" w:eastAsia="標楷體" w:hAnsi="標楷體" w:cs="標楷體"/>
                <w:color w:val="000000"/>
                <w:sz w:val="22"/>
                <w:szCs w:val="22"/>
                <w:lang w:eastAsia="zh-TW"/>
              </w:rPr>
              <w:t>原住民族語：題目於登臺前</w:t>
            </w:r>
            <w:r>
              <w:rPr>
                <w:rFonts w:ascii="標楷體" w:eastAsia="標楷體" w:hAnsi="標楷體" w:cs="標楷體"/>
                <w:color w:val="000000"/>
                <w:sz w:val="22"/>
                <w:szCs w:val="22"/>
                <w:lang w:eastAsia="zh-TW"/>
              </w:rPr>
              <w:t>30</w:t>
            </w:r>
            <w:r>
              <w:rPr>
                <w:rFonts w:ascii="標楷體" w:eastAsia="標楷體" w:hAnsi="標楷體" w:cs="標楷體"/>
                <w:color w:val="000000"/>
                <w:sz w:val="22"/>
                <w:szCs w:val="22"/>
                <w:lang w:eastAsia="zh-TW"/>
              </w:rPr>
              <w:t>分鐘當場</w:t>
            </w:r>
            <w:proofErr w:type="gramStart"/>
            <w:r>
              <w:rPr>
                <w:rFonts w:ascii="標楷體" w:eastAsia="標楷體" w:hAnsi="標楷體" w:cs="標楷體"/>
                <w:color w:val="000000"/>
                <w:sz w:val="22"/>
                <w:szCs w:val="22"/>
                <w:lang w:eastAsia="zh-TW"/>
              </w:rPr>
              <w:t>親手抽定</w:t>
            </w:r>
            <w:proofErr w:type="gramEnd"/>
            <w:r>
              <w:rPr>
                <w:rFonts w:ascii="標楷體" w:eastAsia="標楷體" w:hAnsi="標楷體" w:cs="標楷體"/>
                <w:color w:val="000000"/>
                <w:sz w:val="22"/>
                <w:szCs w:val="22"/>
                <w:lang w:eastAsia="zh-TW"/>
              </w:rPr>
              <w:t>。</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numPr>
                <w:ilvl w:val="0"/>
                <w:numId w:val="1"/>
              </w:numPr>
              <w:tabs>
                <w:tab w:val="left" w:pos="0"/>
              </w:tabs>
              <w:ind w:left="293" w:hanging="329"/>
            </w:pPr>
            <w:r>
              <w:rPr>
                <w:rFonts w:ascii="標楷體" w:eastAsia="標楷體" w:hAnsi="標楷體" w:cs="標楷體"/>
                <w:color w:val="000000"/>
                <w:sz w:val="22"/>
                <w:szCs w:val="22"/>
                <w:lang w:eastAsia="zh-TW"/>
              </w:rPr>
              <w:t>語音（發音、語調、語氣）：占</w:t>
            </w:r>
            <w:r>
              <w:rPr>
                <w:rFonts w:ascii="標楷體" w:eastAsia="標楷體" w:hAnsi="標楷體" w:cs="標楷體"/>
                <w:color w:val="000000"/>
                <w:sz w:val="22"/>
                <w:szCs w:val="22"/>
                <w:lang w:eastAsia="zh-TW"/>
              </w:rPr>
              <w:t>40</w:t>
            </w:r>
            <w:r>
              <w:rPr>
                <w:rFonts w:ascii="標楷體" w:eastAsia="標楷體" w:hAnsi="標楷體" w:cs="標楷體"/>
                <w:color w:val="000000"/>
                <w:sz w:val="22"/>
                <w:szCs w:val="22"/>
                <w:lang w:eastAsia="zh-TW"/>
              </w:rPr>
              <w:t>％。</w:t>
            </w:r>
          </w:p>
          <w:p w:rsidR="005E4824" w:rsidRDefault="0083496F">
            <w:pPr>
              <w:pStyle w:val="Textbody"/>
              <w:numPr>
                <w:ilvl w:val="0"/>
                <w:numId w:val="1"/>
              </w:numPr>
              <w:tabs>
                <w:tab w:val="left" w:pos="0"/>
              </w:tabs>
              <w:ind w:left="293" w:hanging="329"/>
            </w:pPr>
            <w:bookmarkStart w:id="1" w:name="_heading=h.gjdgxs"/>
            <w:bookmarkEnd w:id="1"/>
            <w:r>
              <w:rPr>
                <w:rFonts w:ascii="標楷體" w:eastAsia="標楷體" w:hAnsi="標楷體" w:cs="標楷體"/>
                <w:color w:val="000000"/>
                <w:sz w:val="22"/>
                <w:szCs w:val="22"/>
                <w:lang w:eastAsia="zh-TW"/>
              </w:rPr>
              <w:t>內容（見解、結構、詞彙）：占</w:t>
            </w:r>
            <w:r>
              <w:rPr>
                <w:rFonts w:ascii="標楷體" w:eastAsia="標楷體" w:hAnsi="標楷體" w:cs="標楷體"/>
                <w:color w:val="000000"/>
                <w:sz w:val="22"/>
                <w:szCs w:val="22"/>
                <w:lang w:eastAsia="zh-TW"/>
              </w:rPr>
              <w:t>50</w:t>
            </w:r>
            <w:r>
              <w:rPr>
                <w:rFonts w:ascii="標楷體" w:eastAsia="標楷體" w:hAnsi="標楷體" w:cs="標楷體"/>
                <w:color w:val="000000"/>
                <w:sz w:val="22"/>
                <w:szCs w:val="22"/>
                <w:lang w:eastAsia="zh-TW"/>
              </w:rPr>
              <w:t>％。</w:t>
            </w:r>
          </w:p>
          <w:p w:rsidR="005E4824" w:rsidRDefault="0083496F">
            <w:pPr>
              <w:pStyle w:val="Textbody"/>
              <w:numPr>
                <w:ilvl w:val="0"/>
                <w:numId w:val="1"/>
              </w:numPr>
              <w:tabs>
                <w:tab w:val="left" w:pos="0"/>
              </w:tabs>
              <w:ind w:left="293" w:hanging="329"/>
            </w:pPr>
            <w:proofErr w:type="gramStart"/>
            <w:r>
              <w:rPr>
                <w:rFonts w:ascii="標楷體" w:eastAsia="標楷體" w:hAnsi="標楷體" w:cs="標楷體"/>
                <w:color w:val="000000"/>
                <w:sz w:val="22"/>
                <w:szCs w:val="22"/>
                <w:lang w:eastAsia="zh-TW"/>
              </w:rPr>
              <w:t>臺</w:t>
            </w:r>
            <w:proofErr w:type="gramEnd"/>
            <w:r>
              <w:rPr>
                <w:rFonts w:ascii="標楷體" w:eastAsia="標楷體" w:hAnsi="標楷體" w:cs="標楷體"/>
                <w:color w:val="000000"/>
                <w:sz w:val="22"/>
                <w:szCs w:val="22"/>
                <w:lang w:eastAsia="zh-TW"/>
              </w:rPr>
              <w:t>風（儀容、態度、表情）：占</w:t>
            </w:r>
            <w:r>
              <w:rPr>
                <w:rFonts w:ascii="標楷體" w:eastAsia="標楷體" w:hAnsi="標楷體" w:cs="標楷體"/>
                <w:color w:val="000000"/>
                <w:sz w:val="22"/>
                <w:szCs w:val="22"/>
                <w:lang w:eastAsia="zh-TW"/>
              </w:rPr>
              <w:t>10</w:t>
            </w:r>
            <w:r>
              <w:rPr>
                <w:rFonts w:ascii="標楷體" w:eastAsia="標楷體" w:hAnsi="標楷體" w:cs="標楷體"/>
                <w:color w:val="000000"/>
                <w:sz w:val="22"/>
                <w:szCs w:val="22"/>
                <w:lang w:eastAsia="zh-TW"/>
              </w:rPr>
              <w:t>％。</w:t>
            </w:r>
          </w:p>
          <w:p w:rsidR="005E4824" w:rsidRDefault="0083496F">
            <w:pPr>
              <w:pStyle w:val="Textbody"/>
              <w:numPr>
                <w:ilvl w:val="0"/>
                <w:numId w:val="1"/>
              </w:numPr>
              <w:tabs>
                <w:tab w:val="left" w:pos="0"/>
              </w:tabs>
              <w:ind w:left="293" w:hanging="329"/>
            </w:pPr>
            <w:r>
              <w:rPr>
                <w:rFonts w:ascii="標楷體" w:eastAsia="標楷體" w:hAnsi="標楷體" w:cs="標楷體"/>
                <w:color w:val="000000"/>
                <w:sz w:val="22"/>
                <w:szCs w:val="22"/>
                <w:lang w:eastAsia="zh-TW"/>
              </w:rPr>
              <w:t>時間：超過或不足時，每半分鐘扣總分</w:t>
            </w:r>
            <w:r>
              <w:rPr>
                <w:rFonts w:ascii="標楷體" w:eastAsia="標楷體" w:hAnsi="標楷體" w:cs="標楷體"/>
                <w:color w:val="000000"/>
                <w:sz w:val="22"/>
                <w:szCs w:val="22"/>
                <w:lang w:eastAsia="zh-TW"/>
              </w:rPr>
              <w:t>1</w:t>
            </w:r>
            <w:r>
              <w:rPr>
                <w:rFonts w:ascii="標楷體" w:eastAsia="標楷體" w:hAnsi="標楷體" w:cs="標楷體"/>
                <w:color w:val="000000"/>
                <w:sz w:val="22"/>
                <w:szCs w:val="22"/>
                <w:lang w:eastAsia="zh-TW"/>
              </w:rPr>
              <w:t>分，未足半分鐘以半分鐘計；</w:t>
            </w:r>
            <w:proofErr w:type="gramStart"/>
            <w:r>
              <w:rPr>
                <w:rFonts w:ascii="標楷體" w:eastAsia="標楷體" w:hAnsi="標楷體" w:cs="標楷體"/>
                <w:color w:val="000000"/>
                <w:sz w:val="22"/>
                <w:szCs w:val="22"/>
                <w:lang w:eastAsia="zh-TW"/>
              </w:rPr>
              <w:t>惟</w:t>
            </w:r>
            <w:proofErr w:type="gramEnd"/>
            <w:r>
              <w:rPr>
                <w:rFonts w:ascii="標楷體" w:eastAsia="標楷體" w:hAnsi="標楷體" w:cs="標楷體"/>
                <w:color w:val="000000"/>
                <w:sz w:val="22"/>
                <w:szCs w:val="22"/>
                <w:lang w:eastAsia="zh-TW"/>
              </w:rPr>
              <w:t>誤差在</w:t>
            </w:r>
            <w:r>
              <w:rPr>
                <w:rFonts w:ascii="標楷體" w:eastAsia="標楷體" w:hAnsi="標楷體" w:cs="標楷體"/>
                <w:color w:val="000000"/>
                <w:sz w:val="22"/>
                <w:szCs w:val="22"/>
                <w:lang w:eastAsia="zh-TW"/>
              </w:rPr>
              <w:t>3</w:t>
            </w:r>
            <w:r>
              <w:rPr>
                <w:rFonts w:ascii="標楷體" w:eastAsia="標楷體" w:hAnsi="標楷體" w:cs="標楷體"/>
                <w:color w:val="000000"/>
                <w:sz w:val="22"/>
                <w:szCs w:val="22"/>
                <w:lang w:eastAsia="zh-TW"/>
              </w:rPr>
              <w:t>秒內者，考量按鈴操作，不予扣分。</w:t>
            </w:r>
          </w:p>
        </w:tc>
      </w:tr>
      <w:tr w:rsidR="005E4824">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jc w:val="center"/>
            </w:pPr>
            <w:r>
              <w:rPr>
                <w:rFonts w:ascii="標楷體" w:eastAsia="標楷體" w:hAnsi="標楷體" w:cs="標楷體"/>
                <w:color w:val="000000"/>
                <w:sz w:val="28"/>
                <w:szCs w:val="28"/>
              </w:rPr>
              <w:lastRenderedPageBreak/>
              <w:t>朗讀</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pPr>
            <w:r>
              <w:rPr>
                <w:rFonts w:ascii="標楷體" w:eastAsia="標楷體" w:hAnsi="標楷體" w:cs="標楷體"/>
                <w:color w:val="000000"/>
                <w:sz w:val="22"/>
                <w:szCs w:val="22"/>
              </w:rPr>
              <w:t>4</w:t>
            </w:r>
            <w:r>
              <w:rPr>
                <w:rFonts w:ascii="標楷體" w:eastAsia="標楷體" w:hAnsi="標楷體" w:cs="標楷體"/>
                <w:color w:val="000000"/>
                <w:sz w:val="22"/>
                <w:szCs w:val="22"/>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pPr>
            <w:r>
              <w:rPr>
                <w:rFonts w:ascii="標楷體" w:eastAsia="標楷體" w:hAnsi="標楷體" w:cs="標楷體"/>
                <w:color w:val="000000"/>
                <w:sz w:val="22"/>
                <w:szCs w:val="22"/>
                <w:lang w:eastAsia="zh-TW"/>
              </w:rPr>
              <w:t>國語</w:t>
            </w:r>
            <w:r>
              <w:rPr>
                <w:rFonts w:ascii="標楷體" w:eastAsia="標楷體" w:hAnsi="標楷體" w:cs="標楷體"/>
                <w:color w:val="000000"/>
                <w:lang w:eastAsia="zh-TW"/>
              </w:rPr>
              <w:t>篇目</w:t>
            </w:r>
            <w:r>
              <w:rPr>
                <w:rFonts w:ascii="標楷體" w:eastAsia="標楷體" w:hAnsi="標楷體" w:cs="標楷體"/>
                <w:color w:val="000000"/>
                <w:sz w:val="22"/>
                <w:szCs w:val="22"/>
                <w:lang w:eastAsia="zh-TW"/>
              </w:rPr>
              <w:t>於競賽員登臺前</w:t>
            </w:r>
            <w:r>
              <w:rPr>
                <w:rFonts w:ascii="標楷體" w:eastAsia="標楷體" w:hAnsi="標楷體" w:cs="標楷體"/>
                <w:color w:val="000000"/>
                <w:sz w:val="22"/>
                <w:szCs w:val="22"/>
                <w:lang w:eastAsia="zh-TW"/>
              </w:rPr>
              <w:t>8</w:t>
            </w:r>
            <w:r>
              <w:rPr>
                <w:rFonts w:ascii="標楷體" w:eastAsia="標楷體" w:hAnsi="標楷體" w:cs="標楷體"/>
                <w:color w:val="000000"/>
                <w:sz w:val="22"/>
                <w:szCs w:val="22"/>
                <w:lang w:eastAsia="zh-TW"/>
              </w:rPr>
              <w:t>分鐘，當場</w:t>
            </w:r>
            <w:proofErr w:type="gramStart"/>
            <w:r>
              <w:rPr>
                <w:rFonts w:ascii="標楷體" w:eastAsia="標楷體" w:hAnsi="標楷體" w:cs="標楷體"/>
                <w:color w:val="000000"/>
                <w:sz w:val="22"/>
                <w:szCs w:val="22"/>
                <w:lang w:eastAsia="zh-TW"/>
              </w:rPr>
              <w:t>親手抽定</w:t>
            </w:r>
            <w:proofErr w:type="gramEnd"/>
            <w:r>
              <w:rPr>
                <w:rFonts w:ascii="標楷體" w:eastAsia="標楷體" w:hAnsi="標楷體" w:cs="標楷體"/>
                <w:color w:val="000000"/>
                <w:sz w:val="22"/>
                <w:szCs w:val="22"/>
                <w:lang w:eastAsia="zh-TW"/>
              </w:rPr>
              <w:t>；閩南語及客語篇目則於競賽員登臺前</w:t>
            </w:r>
            <w:r>
              <w:rPr>
                <w:rFonts w:ascii="標楷體" w:eastAsia="標楷體" w:hAnsi="標楷體" w:cs="標楷體"/>
                <w:color w:val="000000"/>
                <w:sz w:val="22"/>
                <w:szCs w:val="22"/>
                <w:lang w:eastAsia="zh-TW"/>
              </w:rPr>
              <w:t>32</w:t>
            </w:r>
            <w:r>
              <w:rPr>
                <w:rFonts w:ascii="標楷體" w:eastAsia="標楷體" w:hAnsi="標楷體" w:cs="標楷體"/>
                <w:color w:val="000000"/>
                <w:sz w:val="22"/>
                <w:szCs w:val="22"/>
                <w:lang w:eastAsia="zh-TW"/>
              </w:rPr>
              <w:t>分鐘，當場</w:t>
            </w:r>
            <w:proofErr w:type="gramStart"/>
            <w:r>
              <w:rPr>
                <w:rFonts w:ascii="標楷體" w:eastAsia="標楷體" w:hAnsi="標楷體" w:cs="標楷體"/>
                <w:color w:val="000000"/>
                <w:sz w:val="22"/>
                <w:szCs w:val="22"/>
                <w:lang w:eastAsia="zh-TW"/>
              </w:rPr>
              <w:t>親手抽定</w:t>
            </w:r>
            <w:proofErr w:type="gramEnd"/>
            <w:r>
              <w:rPr>
                <w:rFonts w:ascii="標楷體" w:eastAsia="標楷體" w:hAnsi="標楷體" w:cs="標楷體"/>
                <w:color w:val="000000"/>
                <w:sz w:val="22"/>
                <w:szCs w:val="22"/>
                <w:lang w:eastAsia="zh-TW"/>
              </w:rPr>
              <w:t>。上開</w:t>
            </w:r>
            <w:proofErr w:type="gramStart"/>
            <w:r>
              <w:rPr>
                <w:rFonts w:ascii="標楷體" w:eastAsia="標楷體" w:hAnsi="標楷體" w:cs="標楷體"/>
                <w:color w:val="000000"/>
                <w:sz w:val="22"/>
                <w:szCs w:val="22"/>
                <w:lang w:eastAsia="zh-TW"/>
              </w:rPr>
              <w:t>篇目均以語體文</w:t>
            </w:r>
            <w:proofErr w:type="gramEnd"/>
            <w:r>
              <w:rPr>
                <w:rFonts w:ascii="標楷體" w:eastAsia="標楷體" w:hAnsi="標楷體" w:cs="標楷體"/>
                <w:color w:val="000000"/>
                <w:sz w:val="22"/>
                <w:szCs w:val="22"/>
                <w:lang w:eastAsia="zh-TW"/>
              </w:rPr>
              <w:t>為題材，</w:t>
            </w:r>
            <w:proofErr w:type="gramStart"/>
            <w:r>
              <w:rPr>
                <w:rFonts w:ascii="標楷體" w:eastAsia="標楷體" w:hAnsi="標楷體" w:cs="標楷體"/>
                <w:color w:val="000000"/>
                <w:sz w:val="22"/>
                <w:szCs w:val="22"/>
                <w:lang w:eastAsia="zh-TW"/>
              </w:rPr>
              <w:t>均不事</w:t>
            </w:r>
            <w:proofErr w:type="gramEnd"/>
            <w:r>
              <w:rPr>
                <w:rFonts w:ascii="標楷體" w:eastAsia="標楷體" w:hAnsi="標楷體" w:cs="標楷體"/>
                <w:color w:val="000000"/>
                <w:sz w:val="22"/>
                <w:szCs w:val="22"/>
                <w:lang w:eastAsia="zh-TW"/>
              </w:rPr>
              <w:t>先公布。</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numPr>
                <w:ilvl w:val="0"/>
                <w:numId w:val="2"/>
              </w:numPr>
              <w:tabs>
                <w:tab w:val="left" w:pos="0"/>
              </w:tabs>
              <w:ind w:left="293" w:hanging="329"/>
            </w:pPr>
            <w:r>
              <w:rPr>
                <w:rFonts w:ascii="標楷體" w:eastAsia="標楷體" w:hAnsi="標楷體" w:cs="標楷體"/>
                <w:color w:val="000000"/>
                <w:sz w:val="22"/>
                <w:szCs w:val="22"/>
                <w:lang w:eastAsia="zh-TW"/>
              </w:rPr>
              <w:t>語音（發音及聲調）：占</w:t>
            </w:r>
            <w:r>
              <w:rPr>
                <w:rFonts w:ascii="標楷體" w:eastAsia="標楷體" w:hAnsi="標楷體" w:cs="標楷體"/>
                <w:color w:val="000000"/>
                <w:sz w:val="22"/>
                <w:szCs w:val="22"/>
                <w:lang w:eastAsia="zh-TW"/>
              </w:rPr>
              <w:t>45</w:t>
            </w:r>
            <w:r>
              <w:rPr>
                <w:rFonts w:ascii="標楷體" w:eastAsia="標楷體" w:hAnsi="標楷體" w:cs="標楷體"/>
                <w:color w:val="000000"/>
                <w:sz w:val="22"/>
                <w:szCs w:val="22"/>
                <w:lang w:eastAsia="zh-TW"/>
              </w:rPr>
              <w:t>％。</w:t>
            </w:r>
          </w:p>
          <w:p w:rsidR="005E4824" w:rsidRDefault="0083496F">
            <w:pPr>
              <w:pStyle w:val="Textbody"/>
              <w:numPr>
                <w:ilvl w:val="0"/>
                <w:numId w:val="2"/>
              </w:numPr>
              <w:tabs>
                <w:tab w:val="left" w:pos="0"/>
              </w:tabs>
              <w:ind w:left="293" w:hanging="329"/>
            </w:pPr>
            <w:r>
              <w:rPr>
                <w:rFonts w:ascii="標楷體" w:eastAsia="標楷體" w:hAnsi="標楷體" w:cs="標楷體"/>
                <w:color w:val="000000"/>
                <w:sz w:val="22"/>
                <w:szCs w:val="22"/>
                <w:lang w:eastAsia="zh-TW"/>
              </w:rPr>
              <w:t>聲情（語調、語氣）：占</w:t>
            </w:r>
            <w:r>
              <w:rPr>
                <w:rFonts w:ascii="標楷體" w:eastAsia="標楷體" w:hAnsi="標楷體" w:cs="標楷體"/>
                <w:color w:val="000000"/>
                <w:sz w:val="22"/>
                <w:szCs w:val="22"/>
                <w:lang w:eastAsia="zh-TW"/>
              </w:rPr>
              <w:t>45</w:t>
            </w:r>
            <w:r>
              <w:rPr>
                <w:rFonts w:ascii="標楷體" w:eastAsia="標楷體" w:hAnsi="標楷體" w:cs="標楷體"/>
                <w:color w:val="000000"/>
                <w:sz w:val="22"/>
                <w:szCs w:val="22"/>
                <w:lang w:eastAsia="zh-TW"/>
              </w:rPr>
              <w:t>％。</w:t>
            </w:r>
          </w:p>
          <w:p w:rsidR="005E4824" w:rsidRDefault="0083496F">
            <w:pPr>
              <w:pStyle w:val="Textbody"/>
              <w:numPr>
                <w:ilvl w:val="0"/>
                <w:numId w:val="2"/>
              </w:numPr>
              <w:tabs>
                <w:tab w:val="left" w:pos="0"/>
              </w:tabs>
              <w:ind w:left="293" w:hanging="329"/>
            </w:pPr>
            <w:proofErr w:type="gramStart"/>
            <w:r>
              <w:rPr>
                <w:rFonts w:ascii="標楷體" w:eastAsia="標楷體" w:hAnsi="標楷體" w:cs="標楷體"/>
                <w:color w:val="000000"/>
                <w:sz w:val="22"/>
                <w:szCs w:val="22"/>
                <w:lang w:eastAsia="zh-TW"/>
              </w:rPr>
              <w:t>臺</w:t>
            </w:r>
            <w:proofErr w:type="gramEnd"/>
            <w:r>
              <w:rPr>
                <w:rFonts w:ascii="標楷體" w:eastAsia="標楷體" w:hAnsi="標楷體" w:cs="標楷體"/>
                <w:color w:val="000000"/>
                <w:sz w:val="22"/>
                <w:szCs w:val="22"/>
                <w:lang w:eastAsia="zh-TW"/>
              </w:rPr>
              <w:t>風（儀容、態度、表情）：占</w:t>
            </w:r>
            <w:r>
              <w:rPr>
                <w:rFonts w:ascii="標楷體" w:eastAsia="標楷體" w:hAnsi="標楷體" w:cs="標楷體"/>
                <w:color w:val="000000"/>
                <w:sz w:val="22"/>
                <w:szCs w:val="22"/>
                <w:lang w:eastAsia="zh-TW"/>
              </w:rPr>
              <w:t>10</w:t>
            </w:r>
            <w:r>
              <w:rPr>
                <w:rFonts w:ascii="標楷體" w:eastAsia="標楷體" w:hAnsi="標楷體" w:cs="標楷體"/>
                <w:color w:val="000000"/>
                <w:sz w:val="22"/>
                <w:szCs w:val="22"/>
                <w:lang w:eastAsia="zh-TW"/>
              </w:rPr>
              <w:t>％。</w:t>
            </w:r>
          </w:p>
          <w:p w:rsidR="005E4824" w:rsidRDefault="0083496F">
            <w:pPr>
              <w:pStyle w:val="Textbody"/>
              <w:numPr>
                <w:ilvl w:val="0"/>
                <w:numId w:val="2"/>
              </w:numPr>
              <w:tabs>
                <w:tab w:val="left" w:pos="0"/>
              </w:tabs>
              <w:ind w:left="293" w:hanging="329"/>
            </w:pPr>
            <w:r>
              <w:rPr>
                <w:rFonts w:ascii="標楷體" w:eastAsia="標楷體" w:hAnsi="標楷體" w:cs="標楷體"/>
                <w:color w:val="000000"/>
                <w:sz w:val="22"/>
                <w:szCs w:val="22"/>
                <w:lang w:eastAsia="zh-TW"/>
              </w:rPr>
              <w:t>國語項目以教育部</w:t>
            </w:r>
            <w:r>
              <w:rPr>
                <w:rFonts w:ascii="標楷體" w:eastAsia="標楷體" w:hAnsi="標楷體" w:cs="標楷體"/>
                <w:color w:val="000000"/>
                <w:sz w:val="22"/>
                <w:szCs w:val="22"/>
                <w:lang w:eastAsia="zh-TW"/>
              </w:rPr>
              <w:t>88</w:t>
            </w:r>
            <w:r>
              <w:rPr>
                <w:rFonts w:ascii="標楷體" w:eastAsia="標楷體" w:hAnsi="標楷體" w:cs="標楷體"/>
                <w:color w:val="000000"/>
                <w:sz w:val="22"/>
                <w:szCs w:val="22"/>
                <w:lang w:eastAsia="zh-TW"/>
              </w:rPr>
              <w:t>年</w:t>
            </w:r>
            <w:r>
              <w:rPr>
                <w:rFonts w:ascii="標楷體" w:eastAsia="標楷體" w:hAnsi="標楷體" w:cs="標楷體"/>
                <w:color w:val="000000"/>
                <w:sz w:val="22"/>
                <w:szCs w:val="22"/>
                <w:lang w:eastAsia="zh-TW"/>
              </w:rPr>
              <w:t>3</w:t>
            </w:r>
            <w:r>
              <w:rPr>
                <w:rFonts w:ascii="標楷體" w:eastAsia="標楷體" w:hAnsi="標楷體" w:cs="標楷體"/>
                <w:color w:val="000000"/>
                <w:sz w:val="22"/>
                <w:szCs w:val="22"/>
                <w:lang w:eastAsia="zh-TW"/>
              </w:rPr>
              <w:t>月</w:t>
            </w:r>
            <w:r>
              <w:rPr>
                <w:rFonts w:ascii="標楷體" w:eastAsia="標楷體" w:hAnsi="標楷體" w:cs="標楷體"/>
                <w:color w:val="000000"/>
                <w:sz w:val="22"/>
                <w:szCs w:val="22"/>
                <w:lang w:eastAsia="zh-TW"/>
              </w:rPr>
              <w:t>31</w:t>
            </w:r>
            <w:r>
              <w:rPr>
                <w:rFonts w:ascii="標楷體" w:eastAsia="標楷體" w:hAnsi="標楷體" w:cs="標楷體"/>
                <w:color w:val="000000"/>
                <w:sz w:val="22"/>
                <w:szCs w:val="22"/>
                <w:lang w:eastAsia="zh-TW"/>
              </w:rPr>
              <w:t>日</w:t>
            </w:r>
            <w:proofErr w:type="gramStart"/>
            <w:r>
              <w:rPr>
                <w:rFonts w:ascii="標楷體" w:eastAsia="標楷體" w:hAnsi="標楷體" w:cs="標楷體"/>
                <w:color w:val="000000"/>
                <w:sz w:val="22"/>
                <w:szCs w:val="22"/>
                <w:lang w:eastAsia="zh-TW"/>
              </w:rPr>
              <w:t>臺</w:t>
            </w:r>
            <w:proofErr w:type="gramEnd"/>
            <w:r>
              <w:rPr>
                <w:rFonts w:ascii="標楷體" w:eastAsia="標楷體" w:hAnsi="標楷體" w:cs="標楷體"/>
                <w:color w:val="000000"/>
                <w:sz w:val="22"/>
                <w:szCs w:val="22"/>
                <w:lang w:eastAsia="zh-TW"/>
              </w:rPr>
              <w:t>（</w:t>
            </w:r>
            <w:r>
              <w:rPr>
                <w:rFonts w:ascii="標楷體" w:eastAsia="標楷體" w:hAnsi="標楷體" w:cs="標楷體"/>
                <w:color w:val="000000"/>
                <w:sz w:val="22"/>
                <w:szCs w:val="22"/>
                <w:lang w:eastAsia="zh-TW"/>
              </w:rPr>
              <w:t>88</w:t>
            </w:r>
            <w:r>
              <w:rPr>
                <w:rFonts w:ascii="標楷體" w:eastAsia="標楷體" w:hAnsi="標楷體" w:cs="標楷體"/>
                <w:color w:val="000000"/>
                <w:sz w:val="22"/>
                <w:szCs w:val="22"/>
                <w:lang w:eastAsia="zh-TW"/>
              </w:rPr>
              <w:t>）語字第</w:t>
            </w:r>
            <w:r>
              <w:rPr>
                <w:rFonts w:ascii="標楷體" w:eastAsia="標楷體" w:hAnsi="標楷體" w:cs="標楷體"/>
                <w:color w:val="000000"/>
                <w:sz w:val="22"/>
                <w:szCs w:val="22"/>
                <w:lang w:eastAsia="zh-TW"/>
              </w:rPr>
              <w:t>88034600</w:t>
            </w:r>
            <w:r>
              <w:rPr>
                <w:rFonts w:ascii="標楷體" w:eastAsia="標楷體" w:hAnsi="標楷體" w:cs="標楷體"/>
                <w:color w:val="000000"/>
                <w:sz w:val="22"/>
                <w:szCs w:val="22"/>
                <w:lang w:eastAsia="zh-TW"/>
              </w:rPr>
              <w:t>號函公布之「國語一字多音審訂表」為主。</w:t>
            </w:r>
          </w:p>
        </w:tc>
      </w:tr>
      <w:tr w:rsidR="005E4824">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jc w:val="center"/>
            </w:pPr>
            <w:r>
              <w:rPr>
                <w:rFonts w:ascii="標楷體" w:eastAsia="標楷體" w:hAnsi="標楷體" w:cs="標楷體"/>
                <w:color w:val="000000"/>
                <w:sz w:val="28"/>
                <w:szCs w:val="28"/>
              </w:rPr>
              <w:t>作文</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pPr>
            <w:r>
              <w:rPr>
                <w:rFonts w:ascii="標楷體" w:eastAsia="標楷體" w:hAnsi="標楷體" w:cs="標楷體"/>
                <w:color w:val="000000"/>
                <w:sz w:val="22"/>
                <w:szCs w:val="22"/>
              </w:rPr>
              <w:t>90</w:t>
            </w:r>
            <w:r>
              <w:rPr>
                <w:rFonts w:ascii="標楷體" w:eastAsia="標楷體" w:hAnsi="標楷體" w:cs="標楷體"/>
                <w:color w:val="000000"/>
                <w:sz w:val="22"/>
                <w:szCs w:val="22"/>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numPr>
                <w:ilvl w:val="0"/>
                <w:numId w:val="3"/>
              </w:numPr>
              <w:tabs>
                <w:tab w:val="left" w:pos="0"/>
              </w:tabs>
              <w:ind w:left="310" w:hanging="312"/>
            </w:pPr>
            <w:r>
              <w:rPr>
                <w:rFonts w:ascii="標楷體" w:eastAsia="標楷體" w:hAnsi="標楷體" w:cs="標楷體"/>
                <w:color w:val="000000"/>
                <w:sz w:val="22"/>
                <w:szCs w:val="22"/>
              </w:rPr>
              <w:t>各組題目均當場公布。</w:t>
            </w:r>
          </w:p>
          <w:p w:rsidR="005E4824" w:rsidRDefault="0083496F">
            <w:pPr>
              <w:pStyle w:val="Textbody"/>
              <w:numPr>
                <w:ilvl w:val="0"/>
                <w:numId w:val="3"/>
              </w:numPr>
              <w:tabs>
                <w:tab w:val="left" w:pos="0"/>
              </w:tabs>
              <w:ind w:left="310" w:hanging="312"/>
            </w:pPr>
            <w:r>
              <w:rPr>
                <w:rFonts w:ascii="標楷體" w:eastAsia="標楷體" w:hAnsi="標楷體" w:cs="標楷體"/>
                <w:color w:val="000000"/>
                <w:sz w:val="22"/>
                <w:szCs w:val="22"/>
                <w:lang w:eastAsia="zh-TW"/>
              </w:rPr>
              <w:t>文言、語體不加限制，但不得用詩歌韻文寫作。</w:t>
            </w:r>
          </w:p>
          <w:p w:rsidR="005E4824" w:rsidRDefault="0083496F">
            <w:pPr>
              <w:pStyle w:val="Textbody"/>
              <w:numPr>
                <w:ilvl w:val="0"/>
                <w:numId w:val="3"/>
              </w:numPr>
              <w:tabs>
                <w:tab w:val="left" w:pos="0"/>
              </w:tabs>
              <w:ind w:left="310" w:hanging="312"/>
            </w:pPr>
            <w:r>
              <w:rPr>
                <w:rFonts w:ascii="標楷體" w:eastAsia="標楷體" w:hAnsi="標楷體" w:cs="標楷體"/>
                <w:color w:val="000000"/>
                <w:sz w:val="22"/>
                <w:szCs w:val="22"/>
                <w:lang w:eastAsia="zh-TW"/>
              </w:rPr>
              <w:t>應使用標準字體，並詳加標點符號。</w:t>
            </w:r>
          </w:p>
          <w:p w:rsidR="005E4824" w:rsidRDefault="0083496F">
            <w:pPr>
              <w:pStyle w:val="Textbody"/>
              <w:numPr>
                <w:ilvl w:val="0"/>
                <w:numId w:val="3"/>
              </w:numPr>
              <w:tabs>
                <w:tab w:val="left" w:pos="0"/>
              </w:tabs>
              <w:ind w:left="310" w:hanging="312"/>
            </w:pPr>
            <w:r>
              <w:rPr>
                <w:rFonts w:ascii="標楷體" w:eastAsia="標楷體" w:hAnsi="標楷體" w:cs="標楷體"/>
                <w:color w:val="000000"/>
                <w:sz w:val="22"/>
                <w:szCs w:val="22"/>
                <w:lang w:eastAsia="zh-TW"/>
              </w:rPr>
              <w:t>限用藍、黑色原子筆或鋼筆書寫。</w:t>
            </w:r>
          </w:p>
          <w:p w:rsidR="005E4824" w:rsidRDefault="0083496F">
            <w:pPr>
              <w:pStyle w:val="Textbody"/>
              <w:numPr>
                <w:ilvl w:val="0"/>
                <w:numId w:val="3"/>
              </w:numPr>
              <w:tabs>
                <w:tab w:val="left" w:pos="0"/>
              </w:tabs>
              <w:ind w:left="310" w:hanging="312"/>
            </w:pPr>
            <w:r>
              <w:rPr>
                <w:rFonts w:ascii="標楷體" w:eastAsia="標楷體" w:hAnsi="標楷體" w:cs="標楷體"/>
                <w:color w:val="000000"/>
                <w:sz w:val="22"/>
                <w:szCs w:val="22"/>
                <w:lang w:eastAsia="zh-TW"/>
              </w:rPr>
              <w:t>賽後作品統一由承辦單位保存，不發還競賽員。</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numPr>
                <w:ilvl w:val="0"/>
                <w:numId w:val="4"/>
              </w:numPr>
              <w:tabs>
                <w:tab w:val="left" w:pos="0"/>
              </w:tabs>
              <w:ind w:left="293" w:hanging="329"/>
            </w:pPr>
            <w:r>
              <w:rPr>
                <w:rFonts w:ascii="標楷體" w:eastAsia="標楷體" w:hAnsi="標楷體" w:cs="標楷體"/>
                <w:color w:val="000000"/>
                <w:sz w:val="22"/>
                <w:szCs w:val="22"/>
              </w:rPr>
              <w:t>內容與結構：占</w:t>
            </w:r>
            <w:r>
              <w:rPr>
                <w:rFonts w:ascii="標楷體" w:eastAsia="標楷體" w:hAnsi="標楷體" w:cs="標楷體"/>
                <w:color w:val="000000"/>
                <w:sz w:val="22"/>
                <w:szCs w:val="22"/>
              </w:rPr>
              <w:t>50</w:t>
            </w:r>
            <w:r>
              <w:rPr>
                <w:rFonts w:ascii="標楷體" w:eastAsia="標楷體" w:hAnsi="標楷體" w:cs="標楷體"/>
                <w:color w:val="000000"/>
                <w:sz w:val="22"/>
                <w:szCs w:val="22"/>
              </w:rPr>
              <w:t>％。</w:t>
            </w:r>
          </w:p>
          <w:p w:rsidR="005E4824" w:rsidRDefault="0083496F">
            <w:pPr>
              <w:pStyle w:val="Textbody"/>
              <w:numPr>
                <w:ilvl w:val="0"/>
                <w:numId w:val="4"/>
              </w:numPr>
              <w:tabs>
                <w:tab w:val="left" w:pos="0"/>
              </w:tabs>
              <w:ind w:left="293" w:hanging="329"/>
            </w:pPr>
            <w:r>
              <w:rPr>
                <w:rFonts w:ascii="標楷體" w:eastAsia="標楷體" w:hAnsi="標楷體" w:cs="標楷體"/>
                <w:color w:val="000000"/>
                <w:sz w:val="22"/>
                <w:szCs w:val="22"/>
              </w:rPr>
              <w:t>邏輯與修辭：占</w:t>
            </w:r>
            <w:r>
              <w:rPr>
                <w:rFonts w:ascii="標楷體" w:eastAsia="標楷體" w:hAnsi="標楷體" w:cs="標楷體"/>
                <w:color w:val="000000"/>
                <w:sz w:val="22"/>
                <w:szCs w:val="22"/>
              </w:rPr>
              <w:t>40</w:t>
            </w:r>
            <w:r>
              <w:rPr>
                <w:rFonts w:ascii="標楷體" w:eastAsia="標楷體" w:hAnsi="標楷體" w:cs="標楷體"/>
                <w:color w:val="000000"/>
                <w:sz w:val="22"/>
                <w:szCs w:val="22"/>
              </w:rPr>
              <w:t>％。</w:t>
            </w:r>
          </w:p>
          <w:p w:rsidR="005E4824" w:rsidRDefault="0083496F">
            <w:pPr>
              <w:pStyle w:val="Textbody"/>
              <w:numPr>
                <w:ilvl w:val="0"/>
                <w:numId w:val="4"/>
              </w:numPr>
              <w:tabs>
                <w:tab w:val="left" w:pos="0"/>
              </w:tabs>
              <w:ind w:left="293" w:hanging="329"/>
            </w:pPr>
            <w:r>
              <w:rPr>
                <w:rFonts w:ascii="標楷體" w:eastAsia="標楷體" w:hAnsi="標楷體"/>
                <w:color w:val="000000"/>
                <w:sz w:val="22"/>
                <w:szCs w:val="22"/>
              </w:rPr>
              <w:t>字體與標點</w:t>
            </w:r>
            <w:r>
              <w:rPr>
                <w:rFonts w:ascii="標楷體" w:eastAsia="標楷體" w:hAnsi="標楷體" w:cs="標楷體"/>
                <w:color w:val="000000"/>
                <w:sz w:val="22"/>
                <w:szCs w:val="22"/>
              </w:rPr>
              <w:t>：占</w:t>
            </w:r>
            <w:r>
              <w:rPr>
                <w:rFonts w:ascii="標楷體" w:eastAsia="標楷體" w:hAnsi="標楷體" w:cs="標楷體"/>
                <w:color w:val="000000"/>
                <w:sz w:val="22"/>
                <w:szCs w:val="22"/>
              </w:rPr>
              <w:t>10</w:t>
            </w:r>
            <w:r>
              <w:rPr>
                <w:rFonts w:ascii="標楷體" w:eastAsia="標楷體" w:hAnsi="標楷體" w:cs="標楷體"/>
                <w:color w:val="000000"/>
                <w:sz w:val="22"/>
                <w:szCs w:val="22"/>
              </w:rPr>
              <w:t>％。</w:t>
            </w:r>
          </w:p>
        </w:tc>
      </w:tr>
      <w:tr w:rsidR="005E4824">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jc w:val="center"/>
            </w:pPr>
            <w:r>
              <w:rPr>
                <w:rFonts w:ascii="標楷體" w:eastAsia="標楷體" w:hAnsi="標楷體" w:cs="標楷體"/>
                <w:color w:val="000000"/>
                <w:sz w:val="28"/>
                <w:szCs w:val="28"/>
              </w:rPr>
              <w:t>寫字</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pPr>
            <w:r>
              <w:rPr>
                <w:rFonts w:ascii="標楷體" w:eastAsia="標楷體" w:hAnsi="標楷體" w:cs="標楷體"/>
                <w:color w:val="000000"/>
                <w:sz w:val="22"/>
                <w:szCs w:val="22"/>
              </w:rPr>
              <w:t>50</w:t>
            </w:r>
            <w:r>
              <w:rPr>
                <w:rFonts w:ascii="標楷體" w:eastAsia="標楷體" w:hAnsi="標楷體" w:cs="標楷體"/>
                <w:color w:val="000000"/>
                <w:sz w:val="22"/>
                <w:szCs w:val="22"/>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numPr>
                <w:ilvl w:val="0"/>
                <w:numId w:val="5"/>
              </w:numPr>
              <w:tabs>
                <w:tab w:val="left" w:pos="0"/>
              </w:tabs>
              <w:ind w:left="310" w:hanging="312"/>
            </w:pPr>
            <w:r>
              <w:rPr>
                <w:rFonts w:ascii="標楷體" w:eastAsia="標楷體" w:hAnsi="標楷體" w:cs="標楷體"/>
                <w:color w:val="000000"/>
                <w:sz w:val="22"/>
                <w:szCs w:val="22"/>
              </w:rPr>
              <w:t>各組書寫內容均當場公布，一律以傳統毛筆書寫楷書（不得使用其他筆類如自來水筆等，以教育部公布之標準字體為準，請參閱：</w:t>
            </w:r>
            <w:r>
              <w:rPr>
                <w:rFonts w:ascii="標楷體" w:eastAsia="標楷體" w:hAnsi="標楷體" w:cs="標楷體"/>
                <w:color w:val="000000"/>
                <w:szCs w:val="22"/>
              </w:rPr>
              <w:t>http://stroke-order.learningweb.moe.edu.tw/   home.do</w:t>
            </w:r>
            <w:r>
              <w:rPr>
                <w:rFonts w:ascii="標楷體" w:eastAsia="標楷體" w:hAnsi="標楷體" w:cs="標楷體"/>
                <w:color w:val="000000"/>
                <w:szCs w:val="22"/>
              </w:rPr>
              <w:t>）。</w:t>
            </w:r>
          </w:p>
          <w:p w:rsidR="005E4824" w:rsidRDefault="0083496F">
            <w:pPr>
              <w:pStyle w:val="Textbody"/>
              <w:numPr>
                <w:ilvl w:val="0"/>
                <w:numId w:val="5"/>
              </w:numPr>
              <w:tabs>
                <w:tab w:val="left" w:pos="0"/>
              </w:tabs>
              <w:ind w:left="310" w:hanging="312"/>
            </w:pPr>
            <w:r>
              <w:rPr>
                <w:rFonts w:ascii="標楷體" w:eastAsia="標楷體" w:hAnsi="標楷體" w:cs="標楷體"/>
                <w:color w:val="000000"/>
                <w:sz w:val="22"/>
                <w:szCs w:val="22"/>
                <w:lang w:eastAsia="zh-TW"/>
              </w:rPr>
              <w:t>字數為</w:t>
            </w:r>
            <w:r>
              <w:rPr>
                <w:rFonts w:ascii="標楷體" w:eastAsia="標楷體" w:hAnsi="標楷體" w:cs="標楷體"/>
                <w:color w:val="000000"/>
                <w:sz w:val="22"/>
                <w:szCs w:val="22"/>
                <w:lang w:eastAsia="zh-TW"/>
              </w:rPr>
              <w:t>50</w:t>
            </w:r>
            <w:r>
              <w:rPr>
                <w:rFonts w:ascii="標楷體" w:eastAsia="標楷體" w:hAnsi="標楷體" w:cs="標楷體"/>
                <w:color w:val="000000"/>
                <w:sz w:val="22"/>
                <w:szCs w:val="22"/>
                <w:lang w:eastAsia="zh-TW"/>
              </w:rPr>
              <w:t>字，字之大小為</w:t>
            </w:r>
            <w:r>
              <w:rPr>
                <w:rFonts w:ascii="標楷體" w:eastAsia="標楷體" w:hAnsi="標楷體" w:cs="標楷體"/>
                <w:color w:val="000000"/>
                <w:sz w:val="22"/>
                <w:szCs w:val="22"/>
                <w:lang w:eastAsia="zh-TW"/>
              </w:rPr>
              <w:t>8</w:t>
            </w:r>
            <w:r>
              <w:rPr>
                <w:rFonts w:ascii="標楷體" w:eastAsia="標楷體" w:hAnsi="標楷體" w:cs="標楷體"/>
                <w:color w:val="000000"/>
                <w:sz w:val="22"/>
                <w:szCs w:val="22"/>
                <w:lang w:eastAsia="zh-TW"/>
              </w:rPr>
              <w:t>公分見方，用</w:t>
            </w:r>
            <w:r>
              <w:rPr>
                <w:rFonts w:ascii="標楷體" w:eastAsia="標楷體" w:hAnsi="標楷體" w:cs="標楷體"/>
                <w:color w:val="000000"/>
                <w:sz w:val="22"/>
                <w:szCs w:val="22"/>
                <w:lang w:eastAsia="zh-TW"/>
              </w:rPr>
              <w:t>6</w:t>
            </w:r>
            <w:r>
              <w:rPr>
                <w:rFonts w:ascii="標楷體" w:eastAsia="標楷體" w:hAnsi="標楷體" w:cs="標楷體"/>
                <w:color w:val="000000"/>
                <w:sz w:val="22"/>
                <w:szCs w:val="22"/>
                <w:lang w:eastAsia="zh-TW"/>
              </w:rPr>
              <w:t>尺宣紙</w:t>
            </w:r>
            <w:r>
              <w:rPr>
                <w:rFonts w:ascii="標楷體" w:eastAsia="標楷體" w:hAnsi="標楷體" w:cs="標楷體"/>
                <w:color w:val="000000"/>
                <w:sz w:val="22"/>
                <w:szCs w:val="22"/>
                <w:lang w:eastAsia="zh-TW"/>
              </w:rPr>
              <w:t>4</w:t>
            </w:r>
            <w:r>
              <w:rPr>
                <w:rFonts w:ascii="標楷體" w:eastAsia="標楷體" w:hAnsi="標楷體" w:cs="標楷體"/>
                <w:color w:val="000000"/>
                <w:sz w:val="22"/>
                <w:szCs w:val="22"/>
                <w:lang w:eastAsia="zh-TW"/>
              </w:rPr>
              <w:t>開「</w:t>
            </w:r>
            <w:r>
              <w:rPr>
                <w:rFonts w:ascii="標楷體" w:eastAsia="標楷體" w:hAnsi="標楷體" w:cs="標楷體"/>
                <w:color w:val="000000"/>
                <w:sz w:val="22"/>
                <w:szCs w:val="22"/>
                <w:lang w:eastAsia="zh-TW"/>
              </w:rPr>
              <w:t>90</w:t>
            </w:r>
            <w:r>
              <w:rPr>
                <w:rFonts w:ascii="標楷體" w:eastAsia="標楷體" w:hAnsi="標楷體" w:cs="標楷體"/>
                <w:color w:val="000000"/>
                <w:sz w:val="22"/>
                <w:szCs w:val="22"/>
                <w:lang w:eastAsia="zh-TW"/>
              </w:rPr>
              <w:t>公分</w:t>
            </w:r>
            <w:r>
              <w:rPr>
                <w:rFonts w:ascii="標楷體" w:eastAsia="標楷體" w:hAnsi="標楷體" w:cs="標楷體"/>
                <w:color w:val="000000"/>
                <w:sz w:val="22"/>
                <w:szCs w:val="22"/>
                <w:lang w:eastAsia="zh-TW"/>
              </w:rPr>
              <w:t>×45</w:t>
            </w:r>
            <w:r>
              <w:rPr>
                <w:rFonts w:ascii="標楷體" w:eastAsia="標楷體" w:hAnsi="標楷體" w:cs="標楷體"/>
                <w:color w:val="000000"/>
                <w:sz w:val="22"/>
                <w:szCs w:val="22"/>
                <w:lang w:eastAsia="zh-TW"/>
              </w:rPr>
              <w:t>公分」書寫，賽後作品統一由承辦單位保存，不發還競賽員。</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numPr>
                <w:ilvl w:val="0"/>
                <w:numId w:val="6"/>
              </w:numPr>
              <w:tabs>
                <w:tab w:val="left" w:pos="0"/>
              </w:tabs>
              <w:ind w:left="293" w:hanging="329"/>
            </w:pPr>
            <w:r>
              <w:rPr>
                <w:rFonts w:ascii="標楷體" w:eastAsia="標楷體" w:hAnsi="標楷體" w:cs="標楷體"/>
                <w:color w:val="000000"/>
                <w:sz w:val="22"/>
                <w:szCs w:val="22"/>
              </w:rPr>
              <w:t>筆法：占</w:t>
            </w:r>
            <w:r>
              <w:rPr>
                <w:rFonts w:ascii="標楷體" w:eastAsia="標楷體" w:hAnsi="標楷體" w:cs="標楷體"/>
                <w:color w:val="000000"/>
                <w:sz w:val="22"/>
                <w:szCs w:val="22"/>
              </w:rPr>
              <w:t>50</w:t>
            </w:r>
            <w:r>
              <w:rPr>
                <w:rFonts w:ascii="標楷體" w:eastAsia="標楷體" w:hAnsi="標楷體" w:cs="標楷體"/>
                <w:color w:val="000000"/>
                <w:sz w:val="22"/>
                <w:szCs w:val="22"/>
              </w:rPr>
              <w:t>％。</w:t>
            </w:r>
          </w:p>
          <w:p w:rsidR="005E4824" w:rsidRDefault="0083496F">
            <w:pPr>
              <w:pStyle w:val="Textbody"/>
              <w:numPr>
                <w:ilvl w:val="0"/>
                <w:numId w:val="6"/>
              </w:numPr>
              <w:tabs>
                <w:tab w:val="left" w:pos="0"/>
              </w:tabs>
              <w:ind w:left="293" w:hanging="329"/>
            </w:pPr>
            <w:r>
              <w:rPr>
                <w:rFonts w:ascii="標楷體" w:eastAsia="標楷體" w:hAnsi="標楷體" w:cs="標楷體"/>
                <w:color w:val="000000"/>
                <w:sz w:val="22"/>
                <w:szCs w:val="22"/>
              </w:rPr>
              <w:t>結構與章法：占</w:t>
            </w:r>
            <w:r>
              <w:rPr>
                <w:rFonts w:ascii="標楷體" w:eastAsia="標楷體" w:hAnsi="標楷體" w:cs="標楷體"/>
                <w:color w:val="000000"/>
                <w:sz w:val="22"/>
                <w:szCs w:val="22"/>
              </w:rPr>
              <w:t>50</w:t>
            </w:r>
            <w:r>
              <w:rPr>
                <w:rFonts w:ascii="標楷體" w:eastAsia="標楷體" w:hAnsi="標楷體" w:cs="標楷體"/>
                <w:color w:val="000000"/>
                <w:sz w:val="22"/>
                <w:szCs w:val="22"/>
              </w:rPr>
              <w:t>％。</w:t>
            </w:r>
          </w:p>
          <w:p w:rsidR="005E4824" w:rsidRDefault="0083496F">
            <w:pPr>
              <w:pStyle w:val="Textbody"/>
              <w:numPr>
                <w:ilvl w:val="0"/>
                <w:numId w:val="6"/>
              </w:numPr>
              <w:tabs>
                <w:tab w:val="left" w:pos="0"/>
              </w:tabs>
              <w:ind w:left="293" w:hanging="329"/>
            </w:pPr>
            <w:r>
              <w:rPr>
                <w:rFonts w:ascii="標楷體" w:eastAsia="標楷體" w:hAnsi="標楷體" w:cs="標楷體"/>
                <w:color w:val="000000"/>
                <w:sz w:val="22"/>
                <w:szCs w:val="22"/>
                <w:lang w:eastAsia="zh-TW"/>
              </w:rPr>
              <w:t>正確與速度：錯別字或漏</w:t>
            </w:r>
            <w:proofErr w:type="gramStart"/>
            <w:r>
              <w:rPr>
                <w:rFonts w:ascii="標楷體" w:eastAsia="標楷體" w:hAnsi="標楷體" w:cs="標楷體"/>
                <w:color w:val="000000"/>
                <w:sz w:val="22"/>
                <w:szCs w:val="22"/>
                <w:lang w:eastAsia="zh-TW"/>
              </w:rPr>
              <w:t>字每字扣</w:t>
            </w:r>
            <w:proofErr w:type="gramEnd"/>
            <w:r>
              <w:rPr>
                <w:rFonts w:ascii="標楷體" w:eastAsia="標楷體" w:hAnsi="標楷體" w:cs="標楷體"/>
                <w:color w:val="000000"/>
                <w:sz w:val="22"/>
                <w:szCs w:val="22"/>
                <w:lang w:eastAsia="zh-TW"/>
              </w:rPr>
              <w:t>總分</w:t>
            </w:r>
            <w:r>
              <w:rPr>
                <w:rFonts w:ascii="標楷體" w:eastAsia="標楷體" w:hAnsi="標楷體" w:cs="標楷體"/>
                <w:color w:val="000000"/>
                <w:sz w:val="22"/>
                <w:szCs w:val="22"/>
                <w:lang w:eastAsia="zh-TW"/>
              </w:rPr>
              <w:t>3</w:t>
            </w:r>
            <w:r>
              <w:rPr>
                <w:rFonts w:ascii="標楷體" w:eastAsia="標楷體" w:hAnsi="標楷體" w:cs="標楷體"/>
                <w:color w:val="000000"/>
                <w:sz w:val="22"/>
                <w:szCs w:val="22"/>
                <w:lang w:eastAsia="zh-TW"/>
              </w:rPr>
              <w:t>分，未及</w:t>
            </w:r>
            <w:proofErr w:type="gramStart"/>
            <w:r>
              <w:rPr>
                <w:rFonts w:ascii="標楷體" w:eastAsia="標楷體" w:hAnsi="標楷體" w:cs="標楷體"/>
                <w:color w:val="000000"/>
                <w:sz w:val="22"/>
                <w:szCs w:val="22"/>
                <w:lang w:eastAsia="zh-TW"/>
              </w:rPr>
              <w:t>寫完</w:t>
            </w:r>
            <w:proofErr w:type="gramEnd"/>
            <w:r>
              <w:rPr>
                <w:rFonts w:ascii="標楷體" w:eastAsia="標楷體" w:hAnsi="標楷體" w:cs="標楷體"/>
                <w:color w:val="000000"/>
                <w:sz w:val="22"/>
                <w:szCs w:val="22"/>
                <w:lang w:eastAsia="zh-TW"/>
              </w:rPr>
              <w:t>者，每少寫一字扣總分</w:t>
            </w:r>
            <w:r>
              <w:rPr>
                <w:rFonts w:ascii="標楷體" w:eastAsia="標楷體" w:hAnsi="標楷體" w:cs="標楷體"/>
                <w:color w:val="000000"/>
                <w:sz w:val="22"/>
                <w:szCs w:val="22"/>
                <w:lang w:eastAsia="zh-TW"/>
              </w:rPr>
              <w:t>2</w:t>
            </w:r>
            <w:r>
              <w:rPr>
                <w:rFonts w:ascii="標楷體" w:eastAsia="標楷體" w:hAnsi="標楷體" w:cs="標楷體"/>
                <w:color w:val="000000"/>
                <w:sz w:val="22"/>
                <w:szCs w:val="22"/>
                <w:lang w:eastAsia="zh-TW"/>
              </w:rPr>
              <w:t>分。</w:t>
            </w:r>
          </w:p>
          <w:p w:rsidR="005E4824" w:rsidRDefault="0083496F">
            <w:pPr>
              <w:pStyle w:val="Textbody"/>
              <w:numPr>
                <w:ilvl w:val="0"/>
                <w:numId w:val="6"/>
              </w:numPr>
              <w:tabs>
                <w:tab w:val="left" w:pos="0"/>
              </w:tabs>
              <w:ind w:left="293" w:hanging="329"/>
            </w:pPr>
            <w:r>
              <w:rPr>
                <w:rFonts w:ascii="標楷體" w:eastAsia="標楷體" w:hAnsi="標楷體" w:cs="標楷體"/>
                <w:color w:val="000000"/>
                <w:sz w:val="22"/>
                <w:szCs w:val="22"/>
                <w:lang w:eastAsia="zh-TW"/>
              </w:rPr>
              <w:t>一律以教育部公布之標準字體為書寫標準。</w:t>
            </w:r>
          </w:p>
        </w:tc>
      </w:tr>
      <w:tr w:rsidR="005E4824">
        <w:tblPrEx>
          <w:tblCellMar>
            <w:top w:w="0" w:type="dxa"/>
            <w:bottom w:w="0" w:type="dxa"/>
          </w:tblCellMar>
        </w:tblPrEx>
        <w:tc>
          <w:tcPr>
            <w:tcW w:w="12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jc w:val="center"/>
            </w:pPr>
            <w:r>
              <w:rPr>
                <w:rFonts w:ascii="標楷體" w:eastAsia="標楷體" w:hAnsi="標楷體" w:cs="標楷體"/>
                <w:color w:val="000000"/>
                <w:sz w:val="28"/>
                <w:szCs w:val="28"/>
              </w:rPr>
              <w:t>字音字形</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pPr>
            <w:r>
              <w:rPr>
                <w:rFonts w:ascii="標楷體" w:eastAsia="標楷體" w:hAnsi="標楷體" w:cs="標楷體"/>
                <w:color w:val="000000"/>
                <w:sz w:val="22"/>
                <w:szCs w:val="22"/>
              </w:rPr>
              <w:t>國語：</w:t>
            </w:r>
            <w:r>
              <w:rPr>
                <w:rFonts w:ascii="標楷體" w:eastAsia="標楷體" w:hAnsi="標楷體" w:cs="標楷體"/>
                <w:color w:val="000000"/>
                <w:sz w:val="22"/>
                <w:szCs w:val="22"/>
              </w:rPr>
              <w:t>10</w:t>
            </w:r>
            <w:r>
              <w:rPr>
                <w:rFonts w:ascii="標楷體" w:eastAsia="標楷體" w:hAnsi="標楷體" w:cs="標楷體"/>
                <w:color w:val="000000"/>
                <w:sz w:val="22"/>
                <w:szCs w:val="22"/>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numPr>
                <w:ilvl w:val="0"/>
                <w:numId w:val="7"/>
              </w:numPr>
              <w:tabs>
                <w:tab w:val="left" w:pos="0"/>
              </w:tabs>
              <w:ind w:left="310" w:hanging="312"/>
            </w:pPr>
            <w:r>
              <w:rPr>
                <w:rFonts w:ascii="標楷體" w:eastAsia="標楷體" w:hAnsi="標楷體" w:cs="標楷體"/>
                <w:color w:val="000000"/>
                <w:sz w:val="22"/>
                <w:szCs w:val="22"/>
                <w:lang w:eastAsia="zh-TW"/>
              </w:rPr>
              <w:t>各</w:t>
            </w:r>
            <w:proofErr w:type="gramStart"/>
            <w:r>
              <w:rPr>
                <w:rFonts w:ascii="標楷體" w:eastAsia="標楷體" w:hAnsi="標楷體" w:cs="標楷體"/>
                <w:color w:val="000000"/>
                <w:sz w:val="22"/>
                <w:szCs w:val="22"/>
                <w:lang w:eastAsia="zh-TW"/>
              </w:rPr>
              <w:t>組均為</w:t>
            </w:r>
            <w:proofErr w:type="gramEnd"/>
            <w:r>
              <w:rPr>
                <w:rFonts w:ascii="標楷體" w:eastAsia="標楷體" w:hAnsi="標楷體" w:cs="標楷體"/>
                <w:color w:val="000000"/>
                <w:sz w:val="22"/>
                <w:szCs w:val="22"/>
                <w:lang w:eastAsia="zh-TW"/>
              </w:rPr>
              <w:t>200</w:t>
            </w:r>
            <w:r>
              <w:rPr>
                <w:rFonts w:ascii="標楷體" w:eastAsia="標楷體" w:hAnsi="標楷體" w:cs="標楷體"/>
                <w:color w:val="000000"/>
                <w:sz w:val="22"/>
                <w:szCs w:val="22"/>
                <w:lang w:eastAsia="zh-TW"/>
              </w:rPr>
              <w:t>字（字音、字形各</w:t>
            </w:r>
            <w:r>
              <w:rPr>
                <w:rFonts w:ascii="標楷體" w:eastAsia="標楷體" w:hAnsi="標楷體" w:cs="標楷體"/>
                <w:color w:val="000000"/>
                <w:sz w:val="22"/>
                <w:szCs w:val="22"/>
                <w:lang w:eastAsia="zh-TW"/>
              </w:rPr>
              <w:t>100</w:t>
            </w:r>
            <w:r>
              <w:rPr>
                <w:rFonts w:ascii="標楷體" w:eastAsia="標楷體" w:hAnsi="標楷體" w:cs="標楷體"/>
                <w:color w:val="000000"/>
                <w:sz w:val="22"/>
                <w:szCs w:val="22"/>
                <w:lang w:eastAsia="zh-TW"/>
              </w:rPr>
              <w:t>字），限用藍、黑色原子筆或鋼筆書寫，塗改不計分。</w:t>
            </w:r>
          </w:p>
          <w:p w:rsidR="005E4824" w:rsidRDefault="0083496F">
            <w:pPr>
              <w:pStyle w:val="Textbody"/>
              <w:numPr>
                <w:ilvl w:val="0"/>
                <w:numId w:val="7"/>
              </w:numPr>
              <w:tabs>
                <w:tab w:val="left" w:pos="0"/>
              </w:tabs>
              <w:ind w:left="310" w:hanging="312"/>
            </w:pPr>
            <w:r>
              <w:rPr>
                <w:rFonts w:ascii="標楷體" w:eastAsia="標楷體" w:hAnsi="標楷體" w:cs="標楷體"/>
                <w:color w:val="000000"/>
                <w:sz w:val="22"/>
                <w:szCs w:val="22"/>
                <w:lang w:eastAsia="zh-TW"/>
              </w:rPr>
              <w:t>字音以教育部</w:t>
            </w:r>
            <w:r>
              <w:rPr>
                <w:rFonts w:ascii="標楷體" w:eastAsia="標楷體" w:hAnsi="標楷體" w:cs="標楷體"/>
                <w:color w:val="000000"/>
                <w:sz w:val="22"/>
                <w:szCs w:val="22"/>
                <w:lang w:eastAsia="zh-TW"/>
              </w:rPr>
              <w:t>88</w:t>
            </w:r>
            <w:r>
              <w:rPr>
                <w:rFonts w:ascii="標楷體" w:eastAsia="標楷體" w:hAnsi="標楷體" w:cs="標楷體"/>
                <w:color w:val="000000"/>
                <w:sz w:val="22"/>
                <w:szCs w:val="22"/>
                <w:lang w:eastAsia="zh-TW"/>
              </w:rPr>
              <w:t>年</w:t>
            </w:r>
            <w:r>
              <w:rPr>
                <w:rFonts w:ascii="標楷體" w:eastAsia="標楷體" w:hAnsi="標楷體" w:cs="標楷體"/>
                <w:color w:val="000000"/>
                <w:sz w:val="22"/>
                <w:szCs w:val="22"/>
                <w:lang w:eastAsia="zh-TW"/>
              </w:rPr>
              <w:t>3</w:t>
            </w:r>
            <w:r>
              <w:rPr>
                <w:rFonts w:ascii="標楷體" w:eastAsia="標楷體" w:hAnsi="標楷體" w:cs="標楷體"/>
                <w:color w:val="000000"/>
                <w:sz w:val="22"/>
                <w:szCs w:val="22"/>
                <w:lang w:eastAsia="zh-TW"/>
              </w:rPr>
              <w:t>月</w:t>
            </w:r>
            <w:r>
              <w:rPr>
                <w:rFonts w:ascii="標楷體" w:eastAsia="標楷體" w:hAnsi="標楷體" w:cs="標楷體"/>
                <w:color w:val="000000"/>
                <w:sz w:val="22"/>
                <w:szCs w:val="22"/>
                <w:lang w:eastAsia="zh-TW"/>
              </w:rPr>
              <w:t>31</w:t>
            </w:r>
            <w:r>
              <w:rPr>
                <w:rFonts w:ascii="標楷體" w:eastAsia="標楷體" w:hAnsi="標楷體" w:cs="標楷體"/>
                <w:color w:val="000000"/>
                <w:sz w:val="22"/>
                <w:szCs w:val="22"/>
                <w:lang w:eastAsia="zh-TW"/>
              </w:rPr>
              <w:t>日</w:t>
            </w:r>
            <w:proofErr w:type="gramStart"/>
            <w:r>
              <w:rPr>
                <w:rFonts w:ascii="標楷體" w:eastAsia="標楷體" w:hAnsi="標楷體" w:cs="標楷體"/>
                <w:color w:val="000000"/>
                <w:sz w:val="22"/>
                <w:szCs w:val="22"/>
                <w:lang w:eastAsia="zh-TW"/>
              </w:rPr>
              <w:t>臺</w:t>
            </w:r>
            <w:proofErr w:type="gramEnd"/>
            <w:r>
              <w:rPr>
                <w:rFonts w:ascii="標楷體" w:eastAsia="標楷體" w:hAnsi="標楷體" w:cs="標楷體"/>
                <w:color w:val="000000"/>
                <w:sz w:val="22"/>
                <w:szCs w:val="22"/>
                <w:lang w:eastAsia="zh-TW"/>
              </w:rPr>
              <w:t>(88)</w:t>
            </w:r>
            <w:r>
              <w:rPr>
                <w:rFonts w:ascii="標楷體" w:eastAsia="標楷體" w:hAnsi="標楷體" w:cs="標楷體"/>
                <w:color w:val="000000"/>
                <w:sz w:val="22"/>
                <w:szCs w:val="22"/>
                <w:lang w:eastAsia="zh-TW"/>
              </w:rPr>
              <w:t>語字第</w:t>
            </w:r>
            <w:r>
              <w:rPr>
                <w:rFonts w:ascii="標楷體" w:eastAsia="標楷體" w:hAnsi="標楷體" w:cs="標楷體"/>
                <w:color w:val="000000"/>
                <w:sz w:val="22"/>
                <w:szCs w:val="22"/>
                <w:lang w:eastAsia="zh-TW"/>
              </w:rPr>
              <w:t>88034600</w:t>
            </w:r>
            <w:r>
              <w:rPr>
                <w:rFonts w:ascii="標楷體" w:eastAsia="標楷體" w:hAnsi="標楷體" w:cs="標楷體"/>
                <w:color w:val="000000"/>
                <w:sz w:val="22"/>
                <w:szCs w:val="22"/>
                <w:lang w:eastAsia="zh-TW"/>
              </w:rPr>
              <w:t>號函公布之「國語一字多音審訂表」為準。字形以教育部所公布「常用國字標準字體」之字形為</w:t>
            </w:r>
            <w:proofErr w:type="gramStart"/>
            <w:r>
              <w:rPr>
                <w:rFonts w:ascii="標楷體" w:eastAsia="標楷體" w:hAnsi="標楷體" w:cs="標楷體"/>
                <w:color w:val="000000"/>
                <w:sz w:val="22"/>
                <w:szCs w:val="22"/>
                <w:lang w:eastAsia="zh-TW"/>
              </w:rPr>
              <w:t>準</w:t>
            </w:r>
            <w:proofErr w:type="gramEnd"/>
            <w:r>
              <w:rPr>
                <w:rFonts w:ascii="標楷體" w:eastAsia="標楷體" w:hAnsi="標楷體" w:cs="標楷體"/>
                <w:color w:val="000000"/>
                <w:sz w:val="22"/>
                <w:szCs w:val="22"/>
                <w:lang w:eastAsia="zh-TW"/>
              </w:rPr>
              <w:t>。</w:t>
            </w:r>
          </w:p>
        </w:tc>
        <w:tc>
          <w:tcPr>
            <w:tcW w:w="26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pPr>
            <w:r>
              <w:rPr>
                <w:rFonts w:ascii="標楷體" w:eastAsia="標楷體" w:hAnsi="標楷體" w:cs="標楷體"/>
                <w:color w:val="000000"/>
                <w:sz w:val="22"/>
                <w:szCs w:val="22"/>
                <w:lang w:eastAsia="zh-TW"/>
              </w:rPr>
              <w:t>一律書寫標準字體，每字</w:t>
            </w:r>
            <w:r>
              <w:rPr>
                <w:rFonts w:ascii="標楷體" w:eastAsia="標楷體" w:hAnsi="標楷體" w:cs="標楷體"/>
                <w:color w:val="000000"/>
                <w:sz w:val="22"/>
                <w:szCs w:val="22"/>
                <w:lang w:eastAsia="zh-TW"/>
              </w:rPr>
              <w:t>0.5</w:t>
            </w:r>
            <w:r>
              <w:rPr>
                <w:rFonts w:ascii="標楷體" w:eastAsia="標楷體" w:hAnsi="標楷體" w:cs="標楷體"/>
                <w:color w:val="000000"/>
                <w:sz w:val="22"/>
                <w:szCs w:val="22"/>
                <w:lang w:eastAsia="zh-TW"/>
              </w:rPr>
              <w:t>分，塗改一律不計分，如分數相同時，以正確美觀者予以評定優勝。</w:t>
            </w:r>
          </w:p>
        </w:tc>
      </w:tr>
      <w:tr w:rsidR="005E4824">
        <w:tblPrEx>
          <w:tblCellMar>
            <w:top w:w="0" w:type="dxa"/>
            <w:bottom w:w="0" w:type="dxa"/>
          </w:tblCellMar>
        </w:tblPrEx>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83496F">
            <w:pPr>
              <w:widowControl/>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pPr>
            <w:r>
              <w:rPr>
                <w:rFonts w:ascii="標楷體" w:eastAsia="標楷體" w:hAnsi="標楷體" w:cs="標楷體"/>
                <w:color w:val="000000"/>
                <w:sz w:val="22"/>
                <w:szCs w:val="22"/>
              </w:rPr>
              <w:t>閩南語：</w:t>
            </w:r>
            <w:r>
              <w:rPr>
                <w:rFonts w:ascii="標楷體" w:eastAsia="標楷體" w:hAnsi="標楷體" w:cs="標楷體"/>
                <w:color w:val="000000"/>
                <w:sz w:val="22"/>
                <w:szCs w:val="22"/>
              </w:rPr>
              <w:t>15</w:t>
            </w:r>
            <w:r>
              <w:rPr>
                <w:rFonts w:ascii="標楷體" w:eastAsia="標楷體" w:hAnsi="標楷體" w:cs="標楷體"/>
                <w:color w:val="000000"/>
                <w:sz w:val="22"/>
                <w:szCs w:val="22"/>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numPr>
                <w:ilvl w:val="0"/>
                <w:numId w:val="8"/>
              </w:numPr>
              <w:tabs>
                <w:tab w:val="left" w:pos="0"/>
              </w:tabs>
              <w:ind w:left="310" w:hanging="312"/>
            </w:pPr>
            <w:r>
              <w:rPr>
                <w:rFonts w:ascii="標楷體" w:eastAsia="標楷體" w:hAnsi="標楷體" w:cs="標楷體"/>
                <w:color w:val="000000"/>
                <w:sz w:val="22"/>
                <w:szCs w:val="22"/>
                <w:lang w:eastAsia="zh-TW"/>
              </w:rPr>
              <w:t>各</w:t>
            </w:r>
            <w:proofErr w:type="gramStart"/>
            <w:r>
              <w:rPr>
                <w:rFonts w:ascii="標楷體" w:eastAsia="標楷體" w:hAnsi="標楷體" w:cs="標楷體"/>
                <w:color w:val="000000"/>
                <w:sz w:val="22"/>
                <w:szCs w:val="22"/>
                <w:lang w:eastAsia="zh-TW"/>
              </w:rPr>
              <w:t>組均為</w:t>
            </w:r>
            <w:proofErr w:type="gramEnd"/>
            <w:r>
              <w:rPr>
                <w:rFonts w:ascii="標楷體" w:eastAsia="標楷體" w:hAnsi="標楷體" w:cs="標楷體"/>
                <w:color w:val="000000"/>
                <w:sz w:val="22"/>
                <w:szCs w:val="22"/>
                <w:lang w:eastAsia="zh-TW"/>
              </w:rPr>
              <w:t>200</w:t>
            </w:r>
            <w:r>
              <w:rPr>
                <w:rFonts w:ascii="標楷體" w:eastAsia="標楷體" w:hAnsi="標楷體" w:cs="標楷體"/>
                <w:color w:val="000000"/>
                <w:sz w:val="22"/>
                <w:szCs w:val="22"/>
                <w:lang w:eastAsia="zh-TW"/>
              </w:rPr>
              <w:t>字（漢字書寫標音、標音書寫漢字各</w:t>
            </w:r>
            <w:r>
              <w:rPr>
                <w:rFonts w:ascii="標楷體" w:eastAsia="標楷體" w:hAnsi="標楷體" w:cs="標楷體"/>
                <w:color w:val="000000"/>
                <w:sz w:val="22"/>
                <w:szCs w:val="22"/>
                <w:lang w:eastAsia="zh-TW"/>
              </w:rPr>
              <w:t>100</w:t>
            </w:r>
            <w:r>
              <w:rPr>
                <w:rFonts w:ascii="標楷體" w:eastAsia="標楷體" w:hAnsi="標楷體" w:cs="標楷體"/>
                <w:color w:val="000000"/>
                <w:sz w:val="22"/>
                <w:szCs w:val="22"/>
                <w:lang w:eastAsia="zh-TW"/>
              </w:rPr>
              <w:t>字），限用藍、黑色原子筆或鋼筆書寫，塗改不計分。</w:t>
            </w:r>
          </w:p>
          <w:p w:rsidR="005E4824" w:rsidRDefault="0083496F">
            <w:pPr>
              <w:pStyle w:val="Textbody"/>
              <w:numPr>
                <w:ilvl w:val="0"/>
                <w:numId w:val="8"/>
              </w:numPr>
              <w:tabs>
                <w:tab w:val="left" w:pos="0"/>
              </w:tabs>
              <w:ind w:left="310" w:hanging="312"/>
            </w:pPr>
            <w:r>
              <w:rPr>
                <w:rFonts w:ascii="標楷體" w:eastAsia="標楷體" w:hAnsi="標楷體" w:cs="標楷體"/>
                <w:color w:val="000000"/>
                <w:sz w:val="22"/>
                <w:szCs w:val="22"/>
              </w:rPr>
              <w:t>拼音以教育部</w:t>
            </w:r>
            <w:r>
              <w:rPr>
                <w:rFonts w:ascii="標楷體" w:eastAsia="標楷體" w:hAnsi="標楷體" w:cs="標楷體"/>
                <w:color w:val="000000"/>
                <w:sz w:val="22"/>
                <w:szCs w:val="22"/>
              </w:rPr>
              <w:t>95</w:t>
            </w:r>
            <w:r>
              <w:rPr>
                <w:rFonts w:ascii="標楷體" w:eastAsia="標楷體" w:hAnsi="標楷體" w:cs="標楷體"/>
                <w:color w:val="000000"/>
                <w:sz w:val="22"/>
                <w:szCs w:val="22"/>
              </w:rPr>
              <w:t>年</w:t>
            </w:r>
            <w:r>
              <w:rPr>
                <w:rFonts w:ascii="標楷體" w:eastAsia="標楷體" w:hAnsi="標楷體" w:cs="標楷體"/>
                <w:color w:val="000000"/>
                <w:sz w:val="22"/>
                <w:szCs w:val="22"/>
              </w:rPr>
              <w:t>10</w:t>
            </w:r>
            <w:r>
              <w:rPr>
                <w:rFonts w:ascii="標楷體" w:eastAsia="標楷體" w:hAnsi="標楷體" w:cs="標楷體"/>
                <w:color w:val="000000"/>
                <w:sz w:val="22"/>
                <w:szCs w:val="22"/>
              </w:rPr>
              <w:t>月</w:t>
            </w:r>
            <w:r>
              <w:rPr>
                <w:rFonts w:ascii="標楷體" w:eastAsia="標楷體" w:hAnsi="標楷體" w:cs="標楷體"/>
                <w:color w:val="000000"/>
                <w:sz w:val="22"/>
                <w:szCs w:val="22"/>
              </w:rPr>
              <w:t>14</w:t>
            </w:r>
            <w:r>
              <w:rPr>
                <w:rFonts w:ascii="標楷體" w:eastAsia="標楷體" w:hAnsi="標楷體" w:cs="標楷體"/>
                <w:color w:val="000000"/>
                <w:sz w:val="22"/>
                <w:szCs w:val="22"/>
              </w:rPr>
              <w:t>日臺語字第</w:t>
            </w:r>
            <w:r>
              <w:rPr>
                <w:rFonts w:ascii="標楷體" w:eastAsia="標楷體" w:hAnsi="標楷體" w:cs="標楷體"/>
                <w:color w:val="000000"/>
                <w:sz w:val="22"/>
                <w:szCs w:val="22"/>
              </w:rPr>
              <w:t>0950151609</w:t>
            </w:r>
            <w:r>
              <w:rPr>
                <w:rFonts w:ascii="標楷體" w:eastAsia="標楷體" w:hAnsi="標楷體" w:cs="標楷體"/>
                <w:color w:val="000000"/>
                <w:sz w:val="22"/>
                <w:szCs w:val="22"/>
              </w:rPr>
              <w:t>號函公布之「臺灣閩南語羅馬字拼音方案」正式版為準，詳細內容請參閱：</w:t>
            </w:r>
            <w:r>
              <w:rPr>
                <w:rFonts w:ascii="標楷體" w:eastAsia="標楷體" w:hAnsi="標楷體" w:cs="標楷體"/>
                <w:color w:val="000000"/>
                <w:sz w:val="22"/>
                <w:szCs w:val="22"/>
              </w:rPr>
              <w:t>https://bit.ly/2YWqshP</w:t>
            </w:r>
            <w:r>
              <w:rPr>
                <w:rFonts w:ascii="標楷體" w:eastAsia="標楷體" w:hAnsi="標楷體" w:cs="標楷體"/>
                <w:color w:val="000000"/>
                <w:sz w:val="22"/>
                <w:szCs w:val="22"/>
              </w:rPr>
              <w:t>及使用手冊</w:t>
            </w:r>
            <w:r>
              <w:rPr>
                <w:rFonts w:ascii="標楷體" w:eastAsia="標楷體" w:hAnsi="標楷體" w:cs="標楷體"/>
                <w:color w:val="000000"/>
                <w:sz w:val="22"/>
                <w:szCs w:val="22"/>
              </w:rPr>
              <w:t>https://bit.ly/2UcLYve</w:t>
            </w:r>
            <w:r>
              <w:rPr>
                <w:rFonts w:ascii="標楷體" w:eastAsia="標楷體" w:hAnsi="標楷體" w:cs="標楷體"/>
                <w:color w:val="000000"/>
                <w:sz w:val="22"/>
                <w:szCs w:val="22"/>
              </w:rPr>
              <w:t>。</w:t>
            </w:r>
          </w:p>
          <w:p w:rsidR="005E4824" w:rsidRDefault="0083496F">
            <w:pPr>
              <w:pStyle w:val="Textbody"/>
              <w:numPr>
                <w:ilvl w:val="0"/>
                <w:numId w:val="8"/>
              </w:numPr>
              <w:tabs>
                <w:tab w:val="left" w:pos="0"/>
              </w:tabs>
              <w:ind w:left="310" w:hanging="312"/>
            </w:pPr>
            <w:r>
              <w:rPr>
                <w:rFonts w:ascii="標楷體" w:eastAsia="標楷體" w:hAnsi="標楷體" w:cs="標楷體"/>
                <w:color w:val="000000"/>
                <w:sz w:val="22"/>
                <w:szCs w:val="22"/>
              </w:rPr>
              <w:t>漢字使用以教育部公布之《臺灣閩南語常用詞辭典》為準，詳細內容請參閱：</w:t>
            </w:r>
            <w:r>
              <w:rPr>
                <w:rFonts w:ascii="標楷體" w:eastAsia="標楷體" w:hAnsi="標楷體" w:cs="標楷體"/>
                <w:color w:val="000000"/>
                <w:sz w:val="22"/>
                <w:szCs w:val="22"/>
              </w:rPr>
              <w:t>https://twblg.dict.edu.tw/</w:t>
            </w:r>
            <w:r>
              <w:rPr>
                <w:rFonts w:ascii="標楷體" w:eastAsia="標楷體" w:hAnsi="標楷體" w:cs="標楷體"/>
                <w:color w:val="000000"/>
                <w:sz w:val="22"/>
                <w:szCs w:val="22"/>
              </w:rPr>
              <w:t>。</w:t>
            </w:r>
          </w:p>
        </w:tc>
        <w:tc>
          <w:tcPr>
            <w:tcW w:w="2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83496F">
            <w:pPr>
              <w:widowControl/>
            </w:pPr>
          </w:p>
        </w:tc>
      </w:tr>
      <w:tr w:rsidR="005E4824">
        <w:tblPrEx>
          <w:tblCellMar>
            <w:top w:w="0" w:type="dxa"/>
            <w:bottom w:w="0" w:type="dxa"/>
          </w:tblCellMar>
        </w:tblPrEx>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83496F">
            <w:pPr>
              <w:widowControl/>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pPr>
            <w:r>
              <w:rPr>
                <w:rFonts w:ascii="標楷體" w:eastAsia="標楷體" w:hAnsi="標楷體" w:cs="標楷體"/>
                <w:color w:val="000000"/>
                <w:sz w:val="22"/>
                <w:szCs w:val="22"/>
              </w:rPr>
              <w:t>客語：</w:t>
            </w:r>
            <w:r>
              <w:rPr>
                <w:rFonts w:ascii="標楷體" w:eastAsia="標楷體" w:hAnsi="標楷體" w:cs="標楷體"/>
                <w:color w:val="000000"/>
                <w:sz w:val="22"/>
                <w:szCs w:val="22"/>
              </w:rPr>
              <w:t>15</w:t>
            </w:r>
            <w:r>
              <w:rPr>
                <w:rFonts w:ascii="標楷體" w:eastAsia="標楷體" w:hAnsi="標楷體" w:cs="標楷體"/>
                <w:color w:val="000000"/>
                <w:sz w:val="22"/>
                <w:szCs w:val="22"/>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824" w:rsidRDefault="0083496F">
            <w:pPr>
              <w:pStyle w:val="Textbody"/>
              <w:numPr>
                <w:ilvl w:val="0"/>
                <w:numId w:val="9"/>
              </w:numPr>
              <w:tabs>
                <w:tab w:val="left" w:pos="0"/>
              </w:tabs>
              <w:ind w:left="310" w:hanging="312"/>
            </w:pPr>
            <w:r>
              <w:rPr>
                <w:rFonts w:ascii="標楷體" w:eastAsia="標楷體" w:hAnsi="標楷體" w:cs="標楷體"/>
                <w:color w:val="000000"/>
                <w:sz w:val="22"/>
                <w:szCs w:val="22"/>
                <w:lang w:eastAsia="zh-TW"/>
              </w:rPr>
              <w:t>各</w:t>
            </w:r>
            <w:proofErr w:type="gramStart"/>
            <w:r>
              <w:rPr>
                <w:rFonts w:ascii="標楷體" w:eastAsia="標楷體" w:hAnsi="標楷體" w:cs="標楷體"/>
                <w:color w:val="000000"/>
                <w:sz w:val="22"/>
                <w:szCs w:val="22"/>
                <w:lang w:eastAsia="zh-TW"/>
              </w:rPr>
              <w:t>組均為</w:t>
            </w:r>
            <w:proofErr w:type="gramEnd"/>
            <w:r>
              <w:rPr>
                <w:rFonts w:ascii="標楷體" w:eastAsia="標楷體" w:hAnsi="標楷體" w:cs="標楷體"/>
                <w:color w:val="000000"/>
                <w:sz w:val="22"/>
                <w:szCs w:val="22"/>
                <w:lang w:eastAsia="zh-TW"/>
              </w:rPr>
              <w:t>200</w:t>
            </w:r>
            <w:r>
              <w:rPr>
                <w:rFonts w:ascii="標楷體" w:eastAsia="標楷體" w:hAnsi="標楷體" w:cs="標楷體"/>
                <w:color w:val="000000"/>
                <w:sz w:val="22"/>
                <w:szCs w:val="22"/>
                <w:lang w:eastAsia="zh-TW"/>
              </w:rPr>
              <w:t>字（漢字書寫標音、標音書寫漢字各</w:t>
            </w:r>
            <w:r>
              <w:rPr>
                <w:rFonts w:ascii="標楷體" w:eastAsia="標楷體" w:hAnsi="標楷體" w:cs="標楷體"/>
                <w:color w:val="000000"/>
                <w:sz w:val="22"/>
                <w:szCs w:val="22"/>
                <w:lang w:eastAsia="zh-TW"/>
              </w:rPr>
              <w:t>100</w:t>
            </w:r>
            <w:r>
              <w:rPr>
                <w:rFonts w:ascii="標楷體" w:eastAsia="標楷體" w:hAnsi="標楷體" w:cs="標楷體"/>
                <w:color w:val="000000"/>
                <w:sz w:val="22"/>
                <w:szCs w:val="22"/>
                <w:lang w:eastAsia="zh-TW"/>
              </w:rPr>
              <w:t>字），限用藍、黑色原子筆或鋼筆書寫，塗改不計分。</w:t>
            </w:r>
          </w:p>
          <w:p w:rsidR="005E4824" w:rsidRDefault="0083496F">
            <w:pPr>
              <w:pStyle w:val="Textbody"/>
              <w:numPr>
                <w:ilvl w:val="0"/>
                <w:numId w:val="9"/>
              </w:numPr>
              <w:tabs>
                <w:tab w:val="left" w:pos="0"/>
              </w:tabs>
              <w:ind w:left="310" w:hanging="312"/>
            </w:pPr>
            <w:r>
              <w:rPr>
                <w:rFonts w:ascii="標楷體" w:eastAsia="標楷體" w:hAnsi="標楷體" w:cs="標楷體"/>
                <w:color w:val="000000"/>
                <w:sz w:val="22"/>
                <w:szCs w:val="22"/>
              </w:rPr>
              <w:t>拼音以教育部</w:t>
            </w:r>
            <w:r>
              <w:rPr>
                <w:rFonts w:ascii="標楷體" w:eastAsia="標楷體" w:hAnsi="標楷體" w:cs="標楷體"/>
                <w:color w:val="000000"/>
                <w:sz w:val="22"/>
                <w:szCs w:val="22"/>
              </w:rPr>
              <w:t>101</w:t>
            </w:r>
            <w:r>
              <w:rPr>
                <w:rFonts w:ascii="標楷體" w:eastAsia="標楷體" w:hAnsi="標楷體" w:cs="標楷體"/>
                <w:color w:val="000000"/>
                <w:sz w:val="22"/>
                <w:szCs w:val="22"/>
              </w:rPr>
              <w:t>年</w:t>
            </w:r>
            <w:r>
              <w:rPr>
                <w:rFonts w:ascii="標楷體" w:eastAsia="標楷體" w:hAnsi="標楷體" w:cs="標楷體"/>
                <w:color w:val="000000"/>
                <w:sz w:val="22"/>
                <w:szCs w:val="22"/>
              </w:rPr>
              <w:t>9</w:t>
            </w:r>
            <w:r>
              <w:rPr>
                <w:rFonts w:ascii="標楷體" w:eastAsia="標楷體" w:hAnsi="標楷體" w:cs="標楷體"/>
                <w:color w:val="000000"/>
                <w:sz w:val="22"/>
                <w:szCs w:val="22"/>
              </w:rPr>
              <w:t>月</w:t>
            </w:r>
            <w:r>
              <w:rPr>
                <w:rFonts w:ascii="標楷體" w:eastAsia="標楷體" w:hAnsi="標楷體" w:cs="標楷體"/>
                <w:color w:val="000000"/>
                <w:sz w:val="22"/>
                <w:szCs w:val="22"/>
              </w:rPr>
              <w:t>12</w:t>
            </w:r>
            <w:r>
              <w:rPr>
                <w:rFonts w:ascii="標楷體" w:eastAsia="標楷體" w:hAnsi="標楷體" w:cs="標楷體"/>
                <w:color w:val="000000"/>
                <w:sz w:val="22"/>
                <w:szCs w:val="22"/>
              </w:rPr>
              <w:t>日臺語字第</w:t>
            </w:r>
            <w:r>
              <w:rPr>
                <w:rFonts w:ascii="標楷體" w:eastAsia="標楷體" w:hAnsi="標楷體" w:cs="標楷體"/>
                <w:color w:val="000000"/>
                <w:sz w:val="22"/>
                <w:szCs w:val="22"/>
              </w:rPr>
              <w:t>1010161610</w:t>
            </w:r>
            <w:r>
              <w:rPr>
                <w:rFonts w:ascii="標楷體" w:eastAsia="標楷體" w:hAnsi="標楷體" w:cs="標楷體"/>
                <w:color w:val="000000"/>
                <w:sz w:val="22"/>
                <w:szCs w:val="22"/>
              </w:rPr>
              <w:t>號函修正公布之「客家語拼音方案」為準，詳細內容請參閱：</w:t>
            </w:r>
            <w:r>
              <w:rPr>
                <w:rFonts w:ascii="標楷體" w:eastAsia="標楷體" w:hAnsi="標楷體" w:cs="標楷體"/>
                <w:color w:val="000000"/>
                <w:sz w:val="22"/>
                <w:szCs w:val="22"/>
              </w:rPr>
              <w:t>https://bit.ly/2Iog8Jw</w:t>
            </w:r>
            <w:r>
              <w:rPr>
                <w:rFonts w:ascii="標楷體" w:eastAsia="標楷體" w:hAnsi="標楷體" w:cs="標楷體"/>
                <w:color w:val="000000"/>
                <w:sz w:val="22"/>
                <w:szCs w:val="22"/>
              </w:rPr>
              <w:t>。</w:t>
            </w:r>
          </w:p>
          <w:p w:rsidR="005E4824" w:rsidRDefault="0083496F">
            <w:pPr>
              <w:pStyle w:val="Textbody"/>
              <w:numPr>
                <w:ilvl w:val="0"/>
                <w:numId w:val="9"/>
              </w:numPr>
              <w:tabs>
                <w:tab w:val="left" w:pos="0"/>
              </w:tabs>
              <w:ind w:left="310" w:hanging="312"/>
            </w:pPr>
            <w:r>
              <w:rPr>
                <w:rFonts w:ascii="標楷體" w:eastAsia="標楷體" w:hAnsi="標楷體" w:cs="標楷體"/>
                <w:color w:val="000000"/>
                <w:sz w:val="22"/>
                <w:szCs w:val="22"/>
              </w:rPr>
              <w:t>漢字使用依教育部</w:t>
            </w:r>
            <w:r>
              <w:rPr>
                <w:rFonts w:ascii="標楷體" w:eastAsia="標楷體" w:hAnsi="標楷體" w:cs="標楷體"/>
                <w:color w:val="000000"/>
                <w:sz w:val="22"/>
                <w:szCs w:val="22"/>
              </w:rPr>
              <w:t>111</w:t>
            </w:r>
            <w:r>
              <w:rPr>
                <w:rFonts w:ascii="標楷體" w:eastAsia="標楷體" w:hAnsi="標楷體" w:cs="標楷體"/>
                <w:color w:val="000000"/>
                <w:sz w:val="22"/>
                <w:szCs w:val="22"/>
              </w:rPr>
              <w:t>年</w:t>
            </w:r>
            <w:r>
              <w:rPr>
                <w:rFonts w:ascii="標楷體" w:eastAsia="標楷體" w:hAnsi="標楷體" w:cs="標楷體"/>
                <w:color w:val="000000"/>
                <w:sz w:val="22"/>
                <w:szCs w:val="22"/>
              </w:rPr>
              <w:t>4</w:t>
            </w:r>
            <w:r>
              <w:rPr>
                <w:rFonts w:ascii="標楷體" w:eastAsia="標楷體" w:hAnsi="標楷體" w:cs="標楷體"/>
                <w:color w:val="000000"/>
                <w:sz w:val="22"/>
                <w:szCs w:val="22"/>
              </w:rPr>
              <w:t>月</w:t>
            </w:r>
            <w:r>
              <w:rPr>
                <w:rFonts w:ascii="標楷體" w:eastAsia="標楷體" w:hAnsi="標楷體" w:cs="標楷體"/>
                <w:color w:val="000000"/>
                <w:sz w:val="22"/>
                <w:szCs w:val="22"/>
              </w:rPr>
              <w:t>29</w:t>
            </w:r>
            <w:r>
              <w:rPr>
                <w:rFonts w:ascii="標楷體" w:eastAsia="標楷體" w:hAnsi="標楷體" w:cs="標楷體"/>
                <w:color w:val="000000"/>
                <w:sz w:val="22"/>
                <w:szCs w:val="22"/>
              </w:rPr>
              <w:t>日修正公布之</w:t>
            </w:r>
            <w:r>
              <w:rPr>
                <w:rFonts w:ascii="標楷體" w:eastAsia="標楷體" w:hAnsi="標楷體" w:cs="標楷體"/>
                <w:color w:val="000000"/>
                <w:sz w:val="22"/>
                <w:szCs w:val="22"/>
              </w:rPr>
              <w:lastRenderedPageBreak/>
              <w:t>《臺灣客家語常用詞辭典》為準，詳細內容請參閱：</w:t>
            </w:r>
            <w:r>
              <w:rPr>
                <w:rFonts w:ascii="標楷體" w:eastAsia="標楷體" w:hAnsi="標楷體" w:cs="標楷體"/>
                <w:color w:val="000000"/>
                <w:sz w:val="22"/>
                <w:szCs w:val="22"/>
              </w:rPr>
              <w:t>https://hakkadict.moe.edu.tw/</w:t>
            </w:r>
            <w:r>
              <w:rPr>
                <w:rFonts w:ascii="標楷體" w:eastAsia="標楷體" w:hAnsi="標楷體" w:cs="標楷體"/>
                <w:color w:val="000000"/>
                <w:sz w:val="22"/>
                <w:szCs w:val="22"/>
              </w:rPr>
              <w:t>。</w:t>
            </w:r>
          </w:p>
        </w:tc>
        <w:tc>
          <w:tcPr>
            <w:tcW w:w="2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83496F">
            <w:pPr>
              <w:widowControl/>
            </w:pPr>
          </w:p>
        </w:tc>
      </w:tr>
    </w:tbl>
    <w:p w:rsidR="005E4824" w:rsidRDefault="0083496F">
      <w:pPr>
        <w:pStyle w:val="Textbody"/>
        <w:snapToGrid w:val="0"/>
        <w:spacing w:before="6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伍、獎勵</w:t>
      </w:r>
    </w:p>
    <w:p w:rsidR="005E4824" w:rsidRDefault="0083496F">
      <w:pPr>
        <w:pStyle w:val="Textbody"/>
        <w:snapToGrid w:val="0"/>
        <w:spacing w:before="60"/>
        <w:ind w:left="283"/>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一、臺北市複賽</w:t>
      </w:r>
    </w:p>
    <w:p w:rsidR="005E4824" w:rsidRDefault="0083496F">
      <w:pPr>
        <w:pStyle w:val="Textbody"/>
        <w:snapToGrid w:val="0"/>
        <w:spacing w:before="60"/>
        <w:ind w:left="1417" w:hanging="848"/>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（一）競賽員部分：獲第</w:t>
      </w:r>
      <w:r>
        <w:rPr>
          <w:rFonts w:ascii="標楷體" w:eastAsia="標楷體" w:hAnsi="標楷體" w:cs="Times New Roman"/>
          <w:color w:val="000000"/>
          <w:kern w:val="3"/>
          <w:sz w:val="28"/>
          <w:szCs w:val="28"/>
          <w:lang w:eastAsia="zh-TW" w:bidi="ar-SA"/>
        </w:rPr>
        <w:t>1</w:t>
      </w:r>
      <w:r>
        <w:rPr>
          <w:rFonts w:ascii="標楷體" w:eastAsia="標楷體" w:hAnsi="標楷體" w:cs="Times New Roman"/>
          <w:color w:val="000000"/>
          <w:kern w:val="3"/>
          <w:sz w:val="28"/>
          <w:szCs w:val="28"/>
          <w:lang w:eastAsia="zh-TW" w:bidi="ar-SA"/>
        </w:rPr>
        <w:t>名者記功</w:t>
      </w:r>
      <w:r>
        <w:rPr>
          <w:rFonts w:ascii="標楷體" w:eastAsia="標楷體" w:hAnsi="標楷體" w:cs="Times New Roman"/>
          <w:color w:val="000000"/>
          <w:kern w:val="3"/>
          <w:sz w:val="28"/>
          <w:szCs w:val="28"/>
          <w:lang w:eastAsia="zh-TW" w:bidi="ar-SA"/>
        </w:rPr>
        <w:t>1</w:t>
      </w:r>
      <w:r>
        <w:rPr>
          <w:rFonts w:ascii="標楷體" w:eastAsia="標楷體" w:hAnsi="標楷體" w:cs="Times New Roman"/>
          <w:color w:val="000000"/>
          <w:kern w:val="3"/>
          <w:sz w:val="28"/>
          <w:szCs w:val="28"/>
          <w:lang w:eastAsia="zh-TW" w:bidi="ar-SA"/>
        </w:rPr>
        <w:t>次；第</w:t>
      </w:r>
      <w:r>
        <w:rPr>
          <w:rFonts w:ascii="標楷體" w:eastAsia="標楷體" w:hAnsi="標楷體" w:cs="Times New Roman"/>
          <w:color w:val="000000"/>
          <w:kern w:val="3"/>
          <w:sz w:val="28"/>
          <w:szCs w:val="28"/>
          <w:lang w:eastAsia="zh-TW" w:bidi="ar-SA"/>
        </w:rPr>
        <w:t>2</w:t>
      </w:r>
      <w:r>
        <w:rPr>
          <w:rFonts w:ascii="標楷體" w:eastAsia="標楷體" w:hAnsi="標楷體" w:cs="Times New Roman"/>
          <w:color w:val="000000"/>
          <w:kern w:val="3"/>
          <w:sz w:val="28"/>
          <w:szCs w:val="28"/>
          <w:lang w:eastAsia="zh-TW" w:bidi="ar-SA"/>
        </w:rPr>
        <w:t>、</w:t>
      </w:r>
      <w:r>
        <w:rPr>
          <w:rFonts w:ascii="標楷體" w:eastAsia="標楷體" w:hAnsi="標楷體" w:cs="Times New Roman"/>
          <w:color w:val="000000"/>
          <w:kern w:val="3"/>
          <w:sz w:val="28"/>
          <w:szCs w:val="28"/>
          <w:lang w:eastAsia="zh-TW" w:bidi="ar-SA"/>
        </w:rPr>
        <w:t>3</w:t>
      </w:r>
      <w:r>
        <w:rPr>
          <w:rFonts w:ascii="標楷體" w:eastAsia="標楷體" w:hAnsi="標楷體" w:cs="Times New Roman"/>
          <w:color w:val="000000"/>
          <w:kern w:val="3"/>
          <w:sz w:val="28"/>
          <w:szCs w:val="28"/>
          <w:lang w:eastAsia="zh-TW" w:bidi="ar-SA"/>
        </w:rPr>
        <w:t>名者嘉獎</w:t>
      </w:r>
      <w:r>
        <w:rPr>
          <w:rFonts w:ascii="標楷體" w:eastAsia="標楷體" w:hAnsi="標楷體" w:cs="Times New Roman"/>
          <w:color w:val="000000"/>
          <w:kern w:val="3"/>
          <w:sz w:val="28"/>
          <w:szCs w:val="28"/>
          <w:lang w:eastAsia="zh-TW" w:bidi="ar-SA"/>
        </w:rPr>
        <w:t>2</w:t>
      </w:r>
      <w:r>
        <w:rPr>
          <w:rFonts w:ascii="標楷體" w:eastAsia="標楷體" w:hAnsi="標楷體" w:cs="Times New Roman"/>
          <w:color w:val="000000"/>
          <w:kern w:val="3"/>
          <w:sz w:val="28"/>
          <w:szCs w:val="28"/>
          <w:lang w:eastAsia="zh-TW" w:bidi="ar-SA"/>
        </w:rPr>
        <w:t>次；第</w:t>
      </w:r>
      <w:r>
        <w:rPr>
          <w:rFonts w:ascii="標楷體" w:eastAsia="標楷體" w:hAnsi="標楷體" w:cs="Times New Roman"/>
          <w:color w:val="000000"/>
          <w:kern w:val="3"/>
          <w:sz w:val="28"/>
          <w:szCs w:val="28"/>
          <w:lang w:eastAsia="zh-TW" w:bidi="ar-SA"/>
        </w:rPr>
        <w:t>4</w:t>
      </w:r>
      <w:r>
        <w:rPr>
          <w:rFonts w:ascii="標楷體" w:eastAsia="標楷體" w:hAnsi="標楷體" w:cs="Times New Roman"/>
          <w:color w:val="000000"/>
          <w:kern w:val="3"/>
          <w:sz w:val="28"/>
          <w:szCs w:val="28"/>
          <w:lang w:eastAsia="zh-TW" w:bidi="ar-SA"/>
        </w:rPr>
        <w:t>至</w:t>
      </w:r>
      <w:r>
        <w:rPr>
          <w:rFonts w:ascii="標楷體" w:eastAsia="標楷體" w:hAnsi="標楷體" w:cs="Times New Roman"/>
          <w:color w:val="000000"/>
          <w:kern w:val="3"/>
          <w:sz w:val="28"/>
          <w:szCs w:val="28"/>
          <w:lang w:eastAsia="zh-TW" w:bidi="ar-SA"/>
        </w:rPr>
        <w:t>6</w:t>
      </w:r>
      <w:r>
        <w:rPr>
          <w:rFonts w:ascii="標楷體" w:eastAsia="標楷體" w:hAnsi="標楷體" w:cs="Times New Roman"/>
          <w:color w:val="000000"/>
          <w:kern w:val="3"/>
          <w:sz w:val="28"/>
          <w:szCs w:val="28"/>
          <w:lang w:eastAsia="zh-TW" w:bidi="ar-SA"/>
        </w:rPr>
        <w:t>名者嘉獎</w:t>
      </w:r>
      <w:r>
        <w:rPr>
          <w:rFonts w:ascii="標楷體" w:eastAsia="標楷體" w:hAnsi="標楷體" w:cs="Times New Roman"/>
          <w:color w:val="000000"/>
          <w:kern w:val="3"/>
          <w:sz w:val="28"/>
          <w:szCs w:val="28"/>
          <w:lang w:eastAsia="zh-TW" w:bidi="ar-SA"/>
        </w:rPr>
        <w:t>1</w:t>
      </w:r>
      <w:r>
        <w:rPr>
          <w:rFonts w:ascii="標楷體" w:eastAsia="標楷體" w:hAnsi="標楷體" w:cs="Times New Roman"/>
          <w:color w:val="000000"/>
          <w:kern w:val="3"/>
          <w:sz w:val="28"/>
          <w:szCs w:val="28"/>
          <w:lang w:eastAsia="zh-TW" w:bidi="ar-SA"/>
        </w:rPr>
        <w:t>次。</w:t>
      </w:r>
    </w:p>
    <w:p w:rsidR="005E4824" w:rsidRDefault="0083496F">
      <w:pPr>
        <w:pStyle w:val="Textbody"/>
        <w:snapToGrid w:val="0"/>
        <w:spacing w:before="60"/>
        <w:ind w:left="1417" w:hanging="848"/>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（二）指導人員部分（以實際指導者為</w:t>
      </w:r>
      <w:proofErr w:type="gramStart"/>
      <w:r>
        <w:rPr>
          <w:rFonts w:ascii="標楷體" w:eastAsia="標楷體" w:hAnsi="標楷體" w:cs="Times New Roman"/>
          <w:color w:val="000000"/>
          <w:kern w:val="3"/>
          <w:sz w:val="28"/>
          <w:szCs w:val="28"/>
          <w:lang w:eastAsia="zh-TW" w:bidi="ar-SA"/>
        </w:rPr>
        <w:t>準</w:t>
      </w:r>
      <w:proofErr w:type="gramEnd"/>
      <w:r>
        <w:rPr>
          <w:rFonts w:ascii="標楷體" w:eastAsia="標楷體" w:hAnsi="標楷體" w:cs="Times New Roman"/>
          <w:color w:val="000000"/>
          <w:kern w:val="3"/>
          <w:sz w:val="28"/>
          <w:szCs w:val="28"/>
          <w:lang w:eastAsia="zh-TW" w:bidi="ar-SA"/>
        </w:rPr>
        <w:t>，不限學校教師）：</w:t>
      </w:r>
    </w:p>
    <w:p w:rsidR="005E4824" w:rsidRDefault="0083496F">
      <w:pPr>
        <w:pStyle w:val="Textbody"/>
        <w:snapToGrid w:val="0"/>
        <w:spacing w:before="60"/>
        <w:ind w:left="1416" w:hanging="282"/>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1.</w:t>
      </w:r>
      <w:r>
        <w:rPr>
          <w:rFonts w:ascii="標楷體" w:eastAsia="標楷體" w:hAnsi="標楷體" w:cs="Times New Roman"/>
          <w:color w:val="000000"/>
          <w:kern w:val="3"/>
          <w:sz w:val="28"/>
          <w:szCs w:val="28"/>
          <w:lang w:eastAsia="zh-TW" w:bidi="ar-SA"/>
        </w:rPr>
        <w:t>所屬競賽員獲第</w:t>
      </w:r>
      <w:r>
        <w:rPr>
          <w:rFonts w:ascii="標楷體" w:eastAsia="標楷體" w:hAnsi="標楷體" w:cs="Times New Roman"/>
          <w:color w:val="000000"/>
          <w:kern w:val="3"/>
          <w:sz w:val="28"/>
          <w:szCs w:val="28"/>
          <w:lang w:eastAsia="zh-TW" w:bidi="ar-SA"/>
        </w:rPr>
        <w:t>1</w:t>
      </w:r>
      <w:r>
        <w:rPr>
          <w:rFonts w:ascii="標楷體" w:eastAsia="標楷體" w:hAnsi="標楷體" w:cs="Times New Roman"/>
          <w:color w:val="000000"/>
          <w:kern w:val="3"/>
          <w:sz w:val="28"/>
          <w:szCs w:val="28"/>
          <w:lang w:eastAsia="zh-TW" w:bidi="ar-SA"/>
        </w:rPr>
        <w:t>名者記功</w:t>
      </w:r>
      <w:r>
        <w:rPr>
          <w:rFonts w:ascii="標楷體" w:eastAsia="標楷體" w:hAnsi="標楷體" w:cs="Times New Roman"/>
          <w:color w:val="000000"/>
          <w:kern w:val="3"/>
          <w:sz w:val="28"/>
          <w:szCs w:val="28"/>
          <w:lang w:eastAsia="zh-TW" w:bidi="ar-SA"/>
        </w:rPr>
        <w:t>1</w:t>
      </w:r>
      <w:r>
        <w:rPr>
          <w:rFonts w:ascii="標楷體" w:eastAsia="標楷體" w:hAnsi="標楷體" w:cs="Times New Roman"/>
          <w:color w:val="000000"/>
          <w:kern w:val="3"/>
          <w:sz w:val="28"/>
          <w:szCs w:val="28"/>
          <w:lang w:eastAsia="zh-TW" w:bidi="ar-SA"/>
        </w:rPr>
        <w:t>次；第</w:t>
      </w:r>
      <w:r>
        <w:rPr>
          <w:rFonts w:ascii="標楷體" w:eastAsia="標楷體" w:hAnsi="標楷體" w:cs="Times New Roman"/>
          <w:color w:val="000000"/>
          <w:kern w:val="3"/>
          <w:sz w:val="28"/>
          <w:szCs w:val="28"/>
          <w:lang w:eastAsia="zh-TW" w:bidi="ar-SA"/>
        </w:rPr>
        <w:t>2</w:t>
      </w:r>
      <w:r>
        <w:rPr>
          <w:rFonts w:ascii="標楷體" w:eastAsia="標楷體" w:hAnsi="標楷體" w:cs="Times New Roman"/>
          <w:color w:val="000000"/>
          <w:kern w:val="3"/>
          <w:sz w:val="28"/>
          <w:szCs w:val="28"/>
          <w:lang w:eastAsia="zh-TW" w:bidi="ar-SA"/>
        </w:rPr>
        <w:t>、</w:t>
      </w:r>
      <w:r>
        <w:rPr>
          <w:rFonts w:ascii="標楷體" w:eastAsia="標楷體" w:hAnsi="標楷體" w:cs="Times New Roman"/>
          <w:color w:val="000000"/>
          <w:kern w:val="3"/>
          <w:sz w:val="28"/>
          <w:szCs w:val="28"/>
          <w:lang w:eastAsia="zh-TW" w:bidi="ar-SA"/>
        </w:rPr>
        <w:t>3</w:t>
      </w:r>
      <w:r>
        <w:rPr>
          <w:rFonts w:ascii="標楷體" w:eastAsia="標楷體" w:hAnsi="標楷體" w:cs="Times New Roman"/>
          <w:color w:val="000000"/>
          <w:kern w:val="3"/>
          <w:sz w:val="28"/>
          <w:szCs w:val="28"/>
          <w:lang w:eastAsia="zh-TW" w:bidi="ar-SA"/>
        </w:rPr>
        <w:t>名者嘉獎</w:t>
      </w:r>
      <w:r>
        <w:rPr>
          <w:rFonts w:ascii="標楷體" w:eastAsia="標楷體" w:hAnsi="標楷體" w:cs="Times New Roman"/>
          <w:color w:val="000000"/>
          <w:kern w:val="3"/>
          <w:sz w:val="28"/>
          <w:szCs w:val="28"/>
          <w:lang w:eastAsia="zh-TW" w:bidi="ar-SA"/>
        </w:rPr>
        <w:t>2</w:t>
      </w:r>
      <w:r>
        <w:rPr>
          <w:rFonts w:ascii="標楷體" w:eastAsia="標楷體" w:hAnsi="標楷體" w:cs="Times New Roman"/>
          <w:color w:val="000000"/>
          <w:kern w:val="3"/>
          <w:sz w:val="28"/>
          <w:szCs w:val="28"/>
          <w:lang w:eastAsia="zh-TW" w:bidi="ar-SA"/>
        </w:rPr>
        <w:t>次；第</w:t>
      </w:r>
      <w:r>
        <w:rPr>
          <w:rFonts w:ascii="標楷體" w:eastAsia="標楷體" w:hAnsi="標楷體" w:cs="Times New Roman"/>
          <w:color w:val="000000"/>
          <w:kern w:val="3"/>
          <w:sz w:val="28"/>
          <w:szCs w:val="28"/>
          <w:lang w:eastAsia="zh-TW" w:bidi="ar-SA"/>
        </w:rPr>
        <w:t>4</w:t>
      </w:r>
      <w:r>
        <w:rPr>
          <w:rFonts w:ascii="標楷體" w:eastAsia="標楷體" w:hAnsi="標楷體" w:cs="Times New Roman"/>
          <w:color w:val="000000"/>
          <w:kern w:val="3"/>
          <w:sz w:val="28"/>
          <w:szCs w:val="28"/>
          <w:lang w:eastAsia="zh-TW" w:bidi="ar-SA"/>
        </w:rPr>
        <w:t>至</w:t>
      </w:r>
      <w:r>
        <w:rPr>
          <w:rFonts w:ascii="標楷體" w:eastAsia="標楷體" w:hAnsi="標楷體" w:cs="Times New Roman"/>
          <w:color w:val="000000"/>
          <w:kern w:val="3"/>
          <w:sz w:val="28"/>
          <w:szCs w:val="28"/>
          <w:lang w:eastAsia="zh-TW" w:bidi="ar-SA"/>
        </w:rPr>
        <w:t>6</w:t>
      </w:r>
      <w:r>
        <w:rPr>
          <w:rFonts w:ascii="標楷體" w:eastAsia="標楷體" w:hAnsi="標楷體" w:cs="Times New Roman"/>
          <w:color w:val="000000"/>
          <w:kern w:val="3"/>
          <w:sz w:val="28"/>
          <w:szCs w:val="28"/>
          <w:lang w:eastAsia="zh-TW" w:bidi="ar-SA"/>
        </w:rPr>
        <w:t>名者嘉獎</w:t>
      </w:r>
      <w:r>
        <w:rPr>
          <w:rFonts w:ascii="標楷體" w:eastAsia="標楷體" w:hAnsi="標楷體" w:cs="Times New Roman"/>
          <w:color w:val="000000"/>
          <w:kern w:val="3"/>
          <w:sz w:val="28"/>
          <w:szCs w:val="28"/>
          <w:lang w:eastAsia="zh-TW" w:bidi="ar-SA"/>
        </w:rPr>
        <w:t>1</w:t>
      </w:r>
      <w:r>
        <w:rPr>
          <w:rFonts w:ascii="標楷體" w:eastAsia="標楷體" w:hAnsi="標楷體" w:cs="Times New Roman"/>
          <w:color w:val="000000"/>
          <w:kern w:val="3"/>
          <w:sz w:val="28"/>
          <w:szCs w:val="28"/>
          <w:lang w:eastAsia="zh-TW" w:bidi="ar-SA"/>
        </w:rPr>
        <w:t>次。</w:t>
      </w:r>
    </w:p>
    <w:p w:rsidR="005E4824" w:rsidRDefault="0083496F">
      <w:pPr>
        <w:pStyle w:val="Textbody"/>
        <w:snapToGrid w:val="0"/>
        <w:spacing w:before="60"/>
        <w:ind w:left="1417" w:hanging="284"/>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2.</w:t>
      </w:r>
      <w:r>
        <w:rPr>
          <w:rFonts w:ascii="標楷體" w:eastAsia="標楷體" w:hAnsi="標楷體" w:cs="Times New Roman"/>
          <w:color w:val="000000"/>
          <w:kern w:val="3"/>
          <w:sz w:val="28"/>
          <w:szCs w:val="28"/>
          <w:lang w:eastAsia="zh-TW" w:bidi="ar-SA"/>
        </w:rPr>
        <w:t>指導人員若同時指導同語言同項目多名競賽員得獎，僅擇優敘獎。</w:t>
      </w:r>
    </w:p>
    <w:p w:rsidR="005E4824" w:rsidRDefault="0083496F">
      <w:pPr>
        <w:pStyle w:val="Textbody"/>
        <w:snapToGrid w:val="0"/>
        <w:ind w:left="1417" w:hanging="848"/>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（三）依實際參賽狀況於當日完成競賽者，發給參賽證明。</w:t>
      </w:r>
    </w:p>
    <w:p w:rsidR="005E4824" w:rsidRDefault="0083496F">
      <w:pPr>
        <w:pStyle w:val="Textbody"/>
        <w:snapToGrid w:val="0"/>
        <w:ind w:left="56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（四）指導人員如非學校正式編制人員，發給優勝指導證明。</w:t>
      </w:r>
    </w:p>
    <w:p w:rsidR="005E4824" w:rsidRDefault="0083496F">
      <w:pPr>
        <w:pStyle w:val="Textbody"/>
        <w:snapToGrid w:val="0"/>
        <w:ind w:left="56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（五）承辦學校其主管及有關人員從優敘獎。</w:t>
      </w:r>
    </w:p>
    <w:p w:rsidR="005E4824" w:rsidRDefault="0083496F">
      <w:pPr>
        <w:pStyle w:val="Textbody"/>
        <w:snapToGrid w:val="0"/>
        <w:ind w:left="283"/>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二、全國賽</w:t>
      </w:r>
    </w:p>
    <w:p w:rsidR="005E4824" w:rsidRDefault="0083496F">
      <w:pPr>
        <w:pStyle w:val="Textbody"/>
        <w:snapToGrid w:val="0"/>
        <w:ind w:left="1417" w:hanging="84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（一）代表本市參加全國賽獲得名次者，除依大會規定獎勵外，本局另頒發優勝獎金，特優</w:t>
      </w:r>
      <w:r>
        <w:rPr>
          <w:rFonts w:ascii="標楷體" w:eastAsia="標楷體" w:hAnsi="標楷體" w:cs="Times New Roman"/>
          <w:color w:val="000000"/>
          <w:kern w:val="3"/>
          <w:sz w:val="28"/>
          <w:szCs w:val="28"/>
          <w:lang w:eastAsia="zh-TW" w:bidi="ar-SA"/>
        </w:rPr>
        <w:t>1</w:t>
      </w:r>
      <w:r>
        <w:rPr>
          <w:rFonts w:ascii="標楷體" w:eastAsia="標楷體" w:hAnsi="標楷體" w:cs="Times New Roman"/>
          <w:color w:val="000000"/>
          <w:kern w:val="3"/>
          <w:sz w:val="28"/>
          <w:szCs w:val="28"/>
          <w:lang w:eastAsia="zh-TW" w:bidi="ar-SA"/>
        </w:rPr>
        <w:t>萬元，優等</w:t>
      </w:r>
      <w:r>
        <w:rPr>
          <w:rFonts w:ascii="標楷體" w:eastAsia="標楷體" w:hAnsi="標楷體" w:cs="Times New Roman"/>
          <w:color w:val="000000"/>
          <w:kern w:val="3"/>
          <w:sz w:val="28"/>
          <w:szCs w:val="28"/>
          <w:lang w:eastAsia="zh-TW" w:bidi="ar-SA"/>
        </w:rPr>
        <w:t>5,000</w:t>
      </w:r>
      <w:r>
        <w:rPr>
          <w:rFonts w:ascii="標楷體" w:eastAsia="標楷體" w:hAnsi="標楷體" w:cs="Times New Roman"/>
          <w:color w:val="000000"/>
          <w:kern w:val="3"/>
          <w:sz w:val="28"/>
          <w:szCs w:val="28"/>
          <w:lang w:eastAsia="zh-TW" w:bidi="ar-SA"/>
        </w:rPr>
        <w:t>元，甲等</w:t>
      </w:r>
      <w:r>
        <w:rPr>
          <w:rFonts w:ascii="標楷體" w:eastAsia="標楷體" w:hAnsi="標楷體" w:cs="Times New Roman"/>
          <w:color w:val="000000"/>
          <w:kern w:val="3"/>
          <w:sz w:val="28"/>
          <w:szCs w:val="28"/>
          <w:lang w:eastAsia="zh-TW" w:bidi="ar-SA"/>
        </w:rPr>
        <w:t>3,000</w:t>
      </w:r>
      <w:r>
        <w:rPr>
          <w:rFonts w:ascii="標楷體" w:eastAsia="標楷體" w:hAnsi="標楷體" w:cs="Times New Roman"/>
          <w:color w:val="000000"/>
          <w:kern w:val="3"/>
          <w:sz w:val="28"/>
          <w:szCs w:val="28"/>
          <w:lang w:eastAsia="zh-TW" w:bidi="ar-SA"/>
        </w:rPr>
        <w:t>元。</w:t>
      </w:r>
    </w:p>
    <w:p w:rsidR="005E4824" w:rsidRDefault="0083496F">
      <w:pPr>
        <w:pStyle w:val="Textbody"/>
        <w:numPr>
          <w:ilvl w:val="0"/>
          <w:numId w:val="10"/>
        </w:numPr>
        <w:tabs>
          <w:tab w:val="left" w:pos="0"/>
        </w:tabs>
        <w:snapToGrid w:val="0"/>
        <w:ind w:left="1429" w:hanging="85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指導競賽員參加全國賽獲得名次之指導人員（不限學校教師），除依大會規定獎勵外，本局另頒發優勝獎金，特優</w:t>
      </w:r>
      <w:r>
        <w:rPr>
          <w:rFonts w:ascii="標楷體" w:eastAsia="標楷體" w:hAnsi="標楷體" w:cs="Times New Roman"/>
          <w:color w:val="000000"/>
          <w:kern w:val="3"/>
          <w:sz w:val="28"/>
          <w:szCs w:val="28"/>
          <w:lang w:eastAsia="zh-TW" w:bidi="ar-SA"/>
        </w:rPr>
        <w:t>3,000</w:t>
      </w:r>
      <w:r>
        <w:rPr>
          <w:rFonts w:ascii="標楷體" w:eastAsia="標楷體" w:hAnsi="標楷體" w:cs="Times New Roman"/>
          <w:color w:val="000000"/>
          <w:kern w:val="3"/>
          <w:sz w:val="28"/>
          <w:szCs w:val="28"/>
          <w:lang w:eastAsia="zh-TW" w:bidi="ar-SA"/>
        </w:rPr>
        <w:t>元，優等</w:t>
      </w:r>
      <w:r>
        <w:rPr>
          <w:rFonts w:ascii="標楷體" w:eastAsia="標楷體" w:hAnsi="標楷體" w:cs="Times New Roman"/>
          <w:color w:val="000000"/>
          <w:kern w:val="3"/>
          <w:sz w:val="28"/>
          <w:szCs w:val="28"/>
          <w:lang w:eastAsia="zh-TW" w:bidi="ar-SA"/>
        </w:rPr>
        <w:t>1,000</w:t>
      </w:r>
      <w:r>
        <w:rPr>
          <w:rFonts w:ascii="標楷體" w:eastAsia="標楷體" w:hAnsi="標楷體" w:cs="Times New Roman"/>
          <w:color w:val="000000"/>
          <w:kern w:val="3"/>
          <w:sz w:val="28"/>
          <w:szCs w:val="28"/>
          <w:lang w:eastAsia="zh-TW" w:bidi="ar-SA"/>
        </w:rPr>
        <w:t>元，甲等</w:t>
      </w:r>
      <w:r>
        <w:rPr>
          <w:rFonts w:ascii="標楷體" w:eastAsia="標楷體" w:hAnsi="標楷體" w:cs="Times New Roman"/>
          <w:color w:val="000000"/>
          <w:kern w:val="3"/>
          <w:sz w:val="28"/>
          <w:szCs w:val="28"/>
          <w:lang w:eastAsia="zh-TW" w:bidi="ar-SA"/>
        </w:rPr>
        <w:t>500</w:t>
      </w:r>
      <w:r>
        <w:rPr>
          <w:rFonts w:ascii="標楷體" w:eastAsia="標楷體" w:hAnsi="標楷體" w:cs="Times New Roman"/>
          <w:color w:val="000000"/>
          <w:kern w:val="3"/>
          <w:sz w:val="28"/>
          <w:szCs w:val="28"/>
          <w:lang w:eastAsia="zh-TW" w:bidi="ar-SA"/>
        </w:rPr>
        <w:t>元。指導人員若同時指導同語言同項目多名競賽員得獎，擇最優名次頒發優勝獎金。</w:t>
      </w:r>
    </w:p>
    <w:p w:rsidR="005E4824" w:rsidRDefault="0083496F">
      <w:pPr>
        <w:pStyle w:val="Textbody"/>
        <w:numPr>
          <w:ilvl w:val="0"/>
          <w:numId w:val="10"/>
        </w:numPr>
        <w:snapToGrid w:val="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指導競賽員參加全國賽獲得名次之指導人員，除頒發優勝獎金外，</w:t>
      </w:r>
      <w:proofErr w:type="gramStart"/>
      <w:r>
        <w:rPr>
          <w:rFonts w:ascii="標楷體" w:eastAsia="標楷體" w:hAnsi="標楷體" w:cs="Times New Roman"/>
          <w:color w:val="000000"/>
          <w:kern w:val="3"/>
          <w:sz w:val="28"/>
          <w:szCs w:val="28"/>
          <w:lang w:eastAsia="zh-TW" w:bidi="ar-SA"/>
        </w:rPr>
        <w:t>倘為本</w:t>
      </w:r>
      <w:proofErr w:type="gramEnd"/>
      <w:r>
        <w:rPr>
          <w:rFonts w:ascii="標楷體" w:eastAsia="標楷體" w:hAnsi="標楷體" w:cs="Times New Roman"/>
          <w:color w:val="000000"/>
          <w:kern w:val="3"/>
          <w:sz w:val="28"/>
          <w:szCs w:val="28"/>
          <w:lang w:eastAsia="zh-TW" w:bidi="ar-SA"/>
        </w:rPr>
        <w:t>局所屬公務人員或教師者，由其服務單位辦理敘獎（指導之競賽員獲特優者記功</w:t>
      </w:r>
      <w:r>
        <w:rPr>
          <w:rFonts w:ascii="標楷體" w:eastAsia="標楷體" w:hAnsi="標楷體" w:cs="Times New Roman"/>
          <w:color w:val="000000"/>
          <w:kern w:val="3"/>
          <w:sz w:val="28"/>
          <w:szCs w:val="28"/>
          <w:lang w:eastAsia="zh-TW" w:bidi="ar-SA"/>
        </w:rPr>
        <w:t>1</w:t>
      </w:r>
      <w:r>
        <w:rPr>
          <w:rFonts w:ascii="標楷體" w:eastAsia="標楷體" w:hAnsi="標楷體" w:cs="Times New Roman"/>
          <w:color w:val="000000"/>
          <w:kern w:val="3"/>
          <w:sz w:val="28"/>
          <w:szCs w:val="28"/>
          <w:lang w:eastAsia="zh-TW" w:bidi="ar-SA"/>
        </w:rPr>
        <w:t>次；優等者嘉獎</w:t>
      </w:r>
      <w:r>
        <w:rPr>
          <w:rFonts w:ascii="標楷體" w:eastAsia="標楷體" w:hAnsi="標楷體" w:cs="Times New Roman"/>
          <w:color w:val="000000"/>
          <w:kern w:val="3"/>
          <w:sz w:val="28"/>
          <w:szCs w:val="28"/>
          <w:lang w:eastAsia="zh-TW" w:bidi="ar-SA"/>
        </w:rPr>
        <w:t>2</w:t>
      </w:r>
      <w:r>
        <w:rPr>
          <w:rFonts w:ascii="標楷體" w:eastAsia="標楷體" w:hAnsi="標楷體" w:cs="Times New Roman"/>
          <w:color w:val="000000"/>
          <w:kern w:val="3"/>
          <w:sz w:val="28"/>
          <w:szCs w:val="28"/>
          <w:lang w:eastAsia="zh-TW" w:bidi="ar-SA"/>
        </w:rPr>
        <w:t>次；甲等者嘉獎</w:t>
      </w:r>
      <w:r>
        <w:rPr>
          <w:rFonts w:ascii="標楷體" w:eastAsia="標楷體" w:hAnsi="標楷體" w:cs="Times New Roman"/>
          <w:color w:val="000000"/>
          <w:kern w:val="3"/>
          <w:sz w:val="28"/>
          <w:szCs w:val="28"/>
          <w:lang w:eastAsia="zh-TW" w:bidi="ar-SA"/>
        </w:rPr>
        <w:t>1</w:t>
      </w:r>
      <w:r>
        <w:rPr>
          <w:rFonts w:ascii="標楷體" w:eastAsia="標楷體" w:hAnsi="標楷體" w:cs="Times New Roman"/>
          <w:color w:val="000000"/>
          <w:kern w:val="3"/>
          <w:sz w:val="28"/>
          <w:szCs w:val="28"/>
          <w:lang w:eastAsia="zh-TW" w:bidi="ar-SA"/>
        </w:rPr>
        <w:t>次</w:t>
      </w:r>
      <w:proofErr w:type="gramStart"/>
      <w:r>
        <w:rPr>
          <w:rFonts w:ascii="標楷體" w:eastAsia="標楷體" w:hAnsi="標楷體" w:cs="Times New Roman"/>
          <w:color w:val="000000"/>
          <w:kern w:val="3"/>
          <w:sz w:val="28"/>
          <w:szCs w:val="28"/>
          <w:lang w:eastAsia="zh-TW" w:bidi="ar-SA"/>
        </w:rPr>
        <w:t>）</w:t>
      </w:r>
      <w:proofErr w:type="gramEnd"/>
      <w:r>
        <w:rPr>
          <w:rFonts w:ascii="標楷體" w:eastAsia="標楷體" w:hAnsi="標楷體" w:cs="Times New Roman"/>
          <w:color w:val="000000"/>
          <w:kern w:val="3"/>
          <w:sz w:val="28"/>
          <w:szCs w:val="28"/>
          <w:lang w:eastAsia="zh-TW" w:bidi="ar-SA"/>
        </w:rPr>
        <w:t>。</w:t>
      </w:r>
    </w:p>
    <w:p w:rsidR="005E4824" w:rsidRDefault="0083496F">
      <w:pPr>
        <w:pStyle w:val="Textbody"/>
        <w:numPr>
          <w:ilvl w:val="0"/>
          <w:numId w:val="10"/>
        </w:numPr>
        <w:tabs>
          <w:tab w:val="left" w:pos="0"/>
        </w:tabs>
        <w:snapToGrid w:val="0"/>
        <w:ind w:left="1429" w:hanging="85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為鼓勵教師參加，獲全國賽特優者，得由本局安排公假自費之交流參訪活動。</w:t>
      </w:r>
    </w:p>
    <w:p w:rsidR="005E4824" w:rsidRDefault="0083496F">
      <w:pPr>
        <w:pStyle w:val="Textbody"/>
        <w:snapToGrid w:val="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陸、成績及作品</w:t>
      </w:r>
    </w:p>
    <w:p w:rsidR="005E4824" w:rsidRDefault="0083496F">
      <w:pPr>
        <w:pStyle w:val="Textbody"/>
        <w:snapToGrid w:val="0"/>
        <w:ind w:left="849" w:hanging="56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一、教師組各項目獲前</w:t>
      </w:r>
      <w:r>
        <w:rPr>
          <w:rFonts w:ascii="標楷體" w:eastAsia="標楷體" w:hAnsi="標楷體" w:cs="Times New Roman"/>
          <w:color w:val="000000"/>
          <w:kern w:val="3"/>
          <w:sz w:val="28"/>
          <w:szCs w:val="28"/>
          <w:lang w:eastAsia="zh-TW" w:bidi="ar-SA"/>
        </w:rPr>
        <w:t>6</w:t>
      </w:r>
      <w:r>
        <w:rPr>
          <w:rFonts w:ascii="標楷體" w:eastAsia="標楷體" w:hAnsi="標楷體" w:cs="Times New Roman"/>
          <w:color w:val="000000"/>
          <w:kern w:val="3"/>
          <w:sz w:val="28"/>
          <w:szCs w:val="28"/>
          <w:lang w:eastAsia="zh-TW" w:bidi="ar-SA"/>
        </w:rPr>
        <w:t>名之優勝名</w:t>
      </w:r>
      <w:r>
        <w:rPr>
          <w:rFonts w:ascii="標楷體" w:eastAsia="標楷體" w:hAnsi="標楷體" w:cs="Times New Roman"/>
          <w:color w:val="000000"/>
          <w:kern w:val="3"/>
          <w:sz w:val="28"/>
          <w:szCs w:val="28"/>
          <w:lang w:eastAsia="zh-TW" w:bidi="ar-SA"/>
        </w:rPr>
        <w:t>單及參賽作品將刊登於承辦學校網站。惟各語言字音字形項目，賽後公布標準答案。</w:t>
      </w:r>
    </w:p>
    <w:p w:rsidR="005E4824" w:rsidRDefault="0083496F">
      <w:pPr>
        <w:pStyle w:val="Textbody"/>
        <w:snapToGrid w:val="0"/>
        <w:ind w:left="852" w:hanging="56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二、本局對於參賽之著作作品享有無償使用權；得以公開展示、重製、推廣、公布等方式利用作品內容。</w:t>
      </w:r>
    </w:p>
    <w:p w:rsidR="005E4824" w:rsidRDefault="0083496F">
      <w:pPr>
        <w:pStyle w:val="Textbody"/>
        <w:snapToGrid w:val="0"/>
        <w:ind w:left="574" w:hanging="560"/>
        <w:rPr>
          <w:rFonts w:ascii="標楷體" w:eastAsia="標楷體" w:hAnsi="標楷體" w:cs="Times New Roman"/>
          <w:color w:val="000000"/>
          <w:kern w:val="3"/>
          <w:sz w:val="28"/>
          <w:szCs w:val="28"/>
          <w:lang w:eastAsia="zh-TW" w:bidi="ar-SA"/>
        </w:rPr>
      </w:pPr>
      <w:proofErr w:type="gramStart"/>
      <w:r>
        <w:rPr>
          <w:rFonts w:ascii="標楷體" w:eastAsia="標楷體" w:hAnsi="標楷體" w:cs="Times New Roman"/>
          <w:color w:val="000000"/>
          <w:kern w:val="3"/>
          <w:sz w:val="28"/>
          <w:szCs w:val="28"/>
          <w:lang w:eastAsia="zh-TW" w:bidi="ar-SA"/>
        </w:rPr>
        <w:t>柒</w:t>
      </w:r>
      <w:proofErr w:type="gramEnd"/>
      <w:r>
        <w:rPr>
          <w:rFonts w:ascii="標楷體" w:eastAsia="標楷體" w:hAnsi="標楷體" w:cs="Times New Roman"/>
          <w:color w:val="000000"/>
          <w:kern w:val="3"/>
          <w:sz w:val="28"/>
          <w:szCs w:val="28"/>
          <w:lang w:eastAsia="zh-TW" w:bidi="ar-SA"/>
        </w:rPr>
        <w:t>、全國賽集訓</w:t>
      </w:r>
    </w:p>
    <w:p w:rsidR="005E4824" w:rsidRDefault="0083496F">
      <w:pPr>
        <w:pStyle w:val="Textbody"/>
        <w:snapToGrid w:val="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 xml:space="preserve">  </w:t>
      </w:r>
      <w:r>
        <w:rPr>
          <w:rFonts w:ascii="標楷體" w:eastAsia="標楷體" w:hAnsi="標楷體" w:cs="Times New Roman"/>
          <w:color w:val="000000"/>
          <w:kern w:val="3"/>
          <w:sz w:val="28"/>
          <w:szCs w:val="28"/>
          <w:lang w:eastAsia="zh-TW" w:bidi="ar-SA"/>
        </w:rPr>
        <w:t>一、本年度集訓學校如下</w:t>
      </w:r>
    </w:p>
    <w:p w:rsidR="005E4824" w:rsidRDefault="0083496F">
      <w:pPr>
        <w:pStyle w:val="Textbody"/>
        <w:snapToGrid w:val="0"/>
        <w:ind w:left="574" w:hanging="56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 xml:space="preserve">    </w:t>
      </w:r>
      <w:r>
        <w:rPr>
          <w:rFonts w:ascii="標楷體" w:eastAsia="標楷體" w:hAnsi="標楷體" w:cs="Times New Roman"/>
          <w:color w:val="000000"/>
          <w:kern w:val="3"/>
          <w:sz w:val="28"/>
          <w:szCs w:val="28"/>
          <w:lang w:eastAsia="zh-TW" w:bidi="ar-SA"/>
        </w:rPr>
        <w:t>（一）臺北市大同區太平國民小學：國語演說。</w:t>
      </w:r>
    </w:p>
    <w:p w:rsidR="005E4824" w:rsidRDefault="0083496F">
      <w:pPr>
        <w:pStyle w:val="Textbody"/>
        <w:snapToGrid w:val="0"/>
        <w:ind w:left="574" w:hanging="56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 xml:space="preserve">　　（二）臺北市松山區西松國民小學：國語朗讀。</w:t>
      </w:r>
    </w:p>
    <w:p w:rsidR="005E4824" w:rsidRDefault="0083496F">
      <w:pPr>
        <w:pStyle w:val="Textbody"/>
        <w:snapToGrid w:val="0"/>
        <w:ind w:left="1418" w:hanging="1418"/>
      </w:pPr>
      <w:r>
        <w:rPr>
          <w:rFonts w:ascii="標楷體" w:eastAsia="標楷體" w:hAnsi="標楷體" w:cs="Times New Roman"/>
          <w:color w:val="000000"/>
          <w:kern w:val="3"/>
          <w:sz w:val="28"/>
          <w:szCs w:val="28"/>
          <w:lang w:eastAsia="zh-TW" w:bidi="ar-SA"/>
        </w:rPr>
        <w:t xml:space="preserve">　　（三）臺北市南港區南港國民小學：閩南語情境式演</w:t>
      </w:r>
      <w:r>
        <w:rPr>
          <w:rFonts w:ascii="標楷體" w:eastAsia="標楷體" w:hAnsi="標楷體" w:cs="新細明體"/>
          <w:color w:val="000000"/>
          <w:kern w:val="3"/>
          <w:sz w:val="28"/>
          <w:szCs w:val="28"/>
          <w:lang w:eastAsia="zh-TW" w:bidi="ar-SA"/>
        </w:rPr>
        <w:t>說</w:t>
      </w:r>
      <w:r>
        <w:rPr>
          <w:rFonts w:ascii="標楷體" w:eastAsia="標楷體" w:hAnsi="標楷體" w:cs="Times New Roman"/>
          <w:color w:val="000000"/>
          <w:kern w:val="3"/>
          <w:sz w:val="28"/>
          <w:szCs w:val="28"/>
          <w:lang w:eastAsia="zh-TW" w:bidi="ar-SA"/>
        </w:rPr>
        <w:t>、朗讀暨讀者劇場。</w:t>
      </w:r>
    </w:p>
    <w:p w:rsidR="005E4824" w:rsidRDefault="0083496F">
      <w:pPr>
        <w:pStyle w:val="Textbody"/>
        <w:snapToGrid w:val="0"/>
        <w:ind w:left="1418" w:hanging="1418"/>
      </w:pPr>
      <w:r>
        <w:rPr>
          <w:rFonts w:ascii="標楷體" w:eastAsia="標楷體" w:hAnsi="標楷體" w:cs="Times New Roman"/>
          <w:color w:val="000000"/>
          <w:kern w:val="3"/>
          <w:sz w:val="28"/>
          <w:szCs w:val="28"/>
          <w:lang w:eastAsia="zh-TW" w:bidi="ar-SA"/>
        </w:rPr>
        <w:t xml:space="preserve">　　（四）臺北市南港區胡適國民小學：客語情境式演</w:t>
      </w:r>
      <w:r>
        <w:rPr>
          <w:rFonts w:ascii="標楷體" w:eastAsia="標楷體" w:hAnsi="標楷體" w:cs="新細明體"/>
          <w:color w:val="000000"/>
          <w:kern w:val="3"/>
          <w:sz w:val="28"/>
          <w:szCs w:val="28"/>
          <w:lang w:eastAsia="zh-TW" w:bidi="ar-SA"/>
        </w:rPr>
        <w:t>說</w:t>
      </w:r>
      <w:r>
        <w:rPr>
          <w:rFonts w:ascii="標楷體" w:eastAsia="標楷體" w:hAnsi="標楷體" w:cs="Times New Roman"/>
          <w:color w:val="000000"/>
          <w:kern w:val="3"/>
          <w:sz w:val="28"/>
          <w:szCs w:val="28"/>
          <w:lang w:eastAsia="zh-TW" w:bidi="ar-SA"/>
        </w:rPr>
        <w:t>、朗讀暨讀者劇場。</w:t>
      </w:r>
    </w:p>
    <w:p w:rsidR="005E4824" w:rsidRDefault="0083496F">
      <w:pPr>
        <w:pStyle w:val="Textbody"/>
        <w:snapToGrid w:val="0"/>
        <w:ind w:left="1418" w:hanging="1404"/>
      </w:pPr>
      <w:r>
        <w:rPr>
          <w:rFonts w:ascii="標楷體" w:eastAsia="標楷體" w:hAnsi="標楷體" w:cs="Times New Roman"/>
          <w:color w:val="000000"/>
          <w:kern w:val="3"/>
          <w:sz w:val="28"/>
          <w:szCs w:val="28"/>
          <w:lang w:eastAsia="zh-TW" w:bidi="ar-SA"/>
        </w:rPr>
        <w:t xml:space="preserve">　　（五）臺北市內湖區明湖國民小學：原住民族語情境式演</w:t>
      </w:r>
      <w:r>
        <w:rPr>
          <w:rFonts w:ascii="標楷體" w:eastAsia="標楷體" w:hAnsi="標楷體" w:cs="新細明體"/>
          <w:color w:val="000000"/>
          <w:kern w:val="3"/>
          <w:sz w:val="28"/>
          <w:szCs w:val="28"/>
          <w:lang w:eastAsia="zh-TW" w:bidi="ar-SA"/>
        </w:rPr>
        <w:t>說</w:t>
      </w:r>
      <w:r>
        <w:rPr>
          <w:rFonts w:ascii="標楷體" w:eastAsia="標楷體" w:hAnsi="標楷體" w:cs="Times New Roman"/>
          <w:color w:val="000000"/>
          <w:kern w:val="3"/>
          <w:sz w:val="28"/>
          <w:szCs w:val="28"/>
          <w:lang w:eastAsia="zh-TW" w:bidi="ar-SA"/>
        </w:rPr>
        <w:t>、朗讀暨讀者劇場。</w:t>
      </w:r>
    </w:p>
    <w:p w:rsidR="005E4824" w:rsidRDefault="0083496F">
      <w:pPr>
        <w:pStyle w:val="Textbody"/>
        <w:snapToGrid w:val="0"/>
        <w:ind w:left="574" w:hanging="56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 xml:space="preserve">    </w:t>
      </w:r>
      <w:r>
        <w:rPr>
          <w:rFonts w:ascii="標楷體" w:eastAsia="標楷體" w:hAnsi="標楷體" w:cs="Times New Roman"/>
          <w:color w:val="000000"/>
          <w:kern w:val="3"/>
          <w:sz w:val="28"/>
          <w:szCs w:val="28"/>
          <w:lang w:eastAsia="zh-TW" w:bidi="ar-SA"/>
        </w:rPr>
        <w:t>（六）臺北市文山區興華國民小學：作文。</w:t>
      </w:r>
    </w:p>
    <w:p w:rsidR="005E4824" w:rsidRDefault="0083496F">
      <w:pPr>
        <w:pStyle w:val="Textbody"/>
        <w:snapToGrid w:val="0"/>
        <w:ind w:left="574" w:hanging="56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 xml:space="preserve">　　（七）臺北市立中山國民中學：寫字。</w:t>
      </w:r>
    </w:p>
    <w:p w:rsidR="005E4824" w:rsidRDefault="0083496F">
      <w:pPr>
        <w:pStyle w:val="a7"/>
        <w:numPr>
          <w:ilvl w:val="0"/>
          <w:numId w:val="11"/>
        </w:numPr>
        <w:snapToGrid w:val="0"/>
        <w:rPr>
          <w:rFonts w:ascii="標楷體" w:eastAsia="標楷體" w:hAnsi="標楷體"/>
          <w:color w:val="000000"/>
          <w:sz w:val="28"/>
          <w:szCs w:val="28"/>
        </w:rPr>
      </w:pPr>
      <w:r>
        <w:rPr>
          <w:rFonts w:ascii="標楷體" w:eastAsia="標楷體" w:hAnsi="標楷體"/>
          <w:color w:val="000000"/>
          <w:sz w:val="28"/>
          <w:szCs w:val="28"/>
        </w:rPr>
        <w:lastRenderedPageBreak/>
        <w:t>臺北市立重慶國民中學：國語、閩南語及客語字音字形。</w:t>
      </w:r>
    </w:p>
    <w:p w:rsidR="005E4824" w:rsidRDefault="0083496F">
      <w:pPr>
        <w:pStyle w:val="Textbody"/>
        <w:snapToGrid w:val="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 xml:space="preserve">  </w:t>
      </w:r>
      <w:r>
        <w:rPr>
          <w:rFonts w:ascii="標楷體" w:eastAsia="標楷體" w:hAnsi="標楷體" w:cs="Times New Roman"/>
          <w:color w:val="000000"/>
          <w:kern w:val="3"/>
          <w:sz w:val="28"/>
          <w:szCs w:val="28"/>
          <w:lang w:eastAsia="zh-TW" w:bidi="ar-SA"/>
        </w:rPr>
        <w:t>二、辦理時間：</w:t>
      </w:r>
      <w:r>
        <w:rPr>
          <w:rFonts w:ascii="標楷體" w:eastAsia="標楷體" w:hAnsi="標楷體" w:cs="Times New Roman"/>
          <w:color w:val="000000"/>
          <w:kern w:val="3"/>
          <w:sz w:val="28"/>
          <w:szCs w:val="28"/>
          <w:lang w:eastAsia="zh-TW" w:bidi="ar-SA"/>
        </w:rPr>
        <w:t>113</w:t>
      </w:r>
      <w:r>
        <w:rPr>
          <w:rFonts w:ascii="標楷體" w:eastAsia="標楷體" w:hAnsi="標楷體" w:cs="Times New Roman"/>
          <w:color w:val="000000"/>
          <w:kern w:val="3"/>
          <w:sz w:val="28"/>
          <w:szCs w:val="28"/>
          <w:lang w:eastAsia="zh-TW" w:bidi="ar-SA"/>
        </w:rPr>
        <w:t>年</w:t>
      </w:r>
      <w:r>
        <w:rPr>
          <w:rFonts w:ascii="標楷體" w:eastAsia="標楷體" w:hAnsi="標楷體" w:cs="Times New Roman"/>
          <w:color w:val="000000"/>
          <w:kern w:val="3"/>
          <w:sz w:val="28"/>
          <w:szCs w:val="28"/>
          <w:lang w:eastAsia="zh-TW" w:bidi="ar-SA"/>
        </w:rPr>
        <w:t>10</w:t>
      </w:r>
      <w:r>
        <w:rPr>
          <w:rFonts w:ascii="標楷體" w:eastAsia="標楷體" w:hAnsi="標楷體" w:cs="Times New Roman"/>
          <w:color w:val="000000"/>
          <w:kern w:val="3"/>
          <w:sz w:val="28"/>
          <w:szCs w:val="28"/>
          <w:lang w:eastAsia="zh-TW" w:bidi="ar-SA"/>
        </w:rPr>
        <w:t>月中旬至</w:t>
      </w:r>
      <w:r>
        <w:rPr>
          <w:rFonts w:ascii="標楷體" w:eastAsia="標楷體" w:hAnsi="標楷體" w:cs="Times New Roman"/>
          <w:color w:val="000000"/>
          <w:kern w:val="3"/>
          <w:sz w:val="28"/>
          <w:szCs w:val="28"/>
          <w:lang w:eastAsia="zh-TW" w:bidi="ar-SA"/>
        </w:rPr>
        <w:t>113</w:t>
      </w:r>
      <w:r>
        <w:rPr>
          <w:rFonts w:ascii="標楷體" w:eastAsia="標楷體" w:hAnsi="標楷體" w:cs="Times New Roman"/>
          <w:color w:val="000000"/>
          <w:kern w:val="3"/>
          <w:sz w:val="28"/>
          <w:szCs w:val="28"/>
          <w:lang w:eastAsia="zh-TW" w:bidi="ar-SA"/>
        </w:rPr>
        <w:t>年</w:t>
      </w:r>
      <w:r>
        <w:rPr>
          <w:rFonts w:ascii="標楷體" w:eastAsia="標楷體" w:hAnsi="標楷體" w:cs="Times New Roman"/>
          <w:color w:val="000000"/>
          <w:kern w:val="3"/>
          <w:sz w:val="28"/>
          <w:szCs w:val="28"/>
          <w:lang w:eastAsia="zh-TW" w:bidi="ar-SA"/>
        </w:rPr>
        <w:t>11</w:t>
      </w:r>
      <w:r>
        <w:rPr>
          <w:rFonts w:ascii="標楷體" w:eastAsia="標楷體" w:hAnsi="標楷體" w:cs="Times New Roman"/>
          <w:color w:val="000000"/>
          <w:kern w:val="3"/>
          <w:sz w:val="28"/>
          <w:szCs w:val="28"/>
          <w:lang w:eastAsia="zh-TW" w:bidi="ar-SA"/>
        </w:rPr>
        <w:t>月下旬。</w:t>
      </w:r>
    </w:p>
    <w:p w:rsidR="005E4824" w:rsidRDefault="0083496F">
      <w:pPr>
        <w:pStyle w:val="Textbody"/>
        <w:snapToGrid w:val="0"/>
        <w:ind w:left="299"/>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三、集訓參加對象</w:t>
      </w:r>
    </w:p>
    <w:p w:rsidR="005E4824" w:rsidRDefault="0083496F">
      <w:pPr>
        <w:pStyle w:val="Textbody"/>
        <w:snapToGrid w:val="0"/>
        <w:ind w:left="1416" w:hanging="848"/>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（一）取得全國賽之參賽資格者，</w:t>
      </w:r>
      <w:proofErr w:type="gramStart"/>
      <w:r>
        <w:rPr>
          <w:rFonts w:ascii="標楷體" w:eastAsia="標楷體" w:hAnsi="標楷體" w:cs="Times New Roman"/>
          <w:color w:val="000000"/>
          <w:kern w:val="3"/>
          <w:sz w:val="28"/>
          <w:szCs w:val="28"/>
          <w:lang w:eastAsia="zh-TW" w:bidi="ar-SA"/>
        </w:rPr>
        <w:t>均應參加</w:t>
      </w:r>
      <w:proofErr w:type="gramEnd"/>
      <w:r>
        <w:rPr>
          <w:rFonts w:ascii="標楷體" w:eastAsia="標楷體" w:hAnsi="標楷體" w:cs="Times New Roman"/>
          <w:color w:val="000000"/>
          <w:kern w:val="3"/>
          <w:sz w:val="28"/>
          <w:szCs w:val="28"/>
          <w:lang w:eastAsia="zh-TW" w:bidi="ar-SA"/>
        </w:rPr>
        <w:t>集訓，並代表本市參加全國賽。</w:t>
      </w:r>
    </w:p>
    <w:p w:rsidR="005E4824" w:rsidRDefault="0083496F">
      <w:pPr>
        <w:pStyle w:val="Textbody"/>
        <w:snapToGrid w:val="0"/>
        <w:ind w:left="1416" w:hanging="848"/>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（二）確定報名參加全國賽之競賽員，應盡速填寫「全國語文競賽著作授權同意書」及「錄影錄音授權書」並送交至所屬集訓學校，</w:t>
      </w:r>
      <w:proofErr w:type="gramStart"/>
      <w:r>
        <w:rPr>
          <w:rFonts w:ascii="標楷體" w:eastAsia="標楷體" w:hAnsi="標楷體" w:cs="Times New Roman"/>
          <w:color w:val="000000"/>
          <w:kern w:val="3"/>
          <w:sz w:val="28"/>
          <w:szCs w:val="28"/>
          <w:lang w:eastAsia="zh-TW" w:bidi="ar-SA"/>
        </w:rPr>
        <w:t>俾</w:t>
      </w:r>
      <w:proofErr w:type="gramEnd"/>
      <w:r>
        <w:rPr>
          <w:rFonts w:ascii="標楷體" w:eastAsia="標楷體" w:hAnsi="標楷體" w:cs="Times New Roman"/>
          <w:color w:val="000000"/>
          <w:kern w:val="3"/>
          <w:sz w:val="28"/>
          <w:szCs w:val="28"/>
          <w:lang w:eastAsia="zh-TW" w:bidi="ar-SA"/>
        </w:rPr>
        <w:t>便依限辦理全國賽報名事宜。上</w:t>
      </w:r>
      <w:proofErr w:type="gramStart"/>
      <w:r>
        <w:rPr>
          <w:rFonts w:ascii="標楷體" w:eastAsia="標楷體" w:hAnsi="標楷體" w:cs="Times New Roman"/>
          <w:color w:val="000000"/>
          <w:kern w:val="3"/>
          <w:sz w:val="28"/>
          <w:szCs w:val="28"/>
          <w:lang w:eastAsia="zh-TW" w:bidi="ar-SA"/>
        </w:rPr>
        <w:t>開兩表件</w:t>
      </w:r>
      <w:proofErr w:type="gramEnd"/>
      <w:r>
        <w:rPr>
          <w:rFonts w:ascii="標楷體" w:eastAsia="標楷體" w:hAnsi="標楷體" w:cs="Times New Roman"/>
          <w:color w:val="000000"/>
          <w:kern w:val="3"/>
          <w:sz w:val="28"/>
          <w:szCs w:val="28"/>
          <w:lang w:eastAsia="zh-TW" w:bidi="ar-SA"/>
        </w:rPr>
        <w:t>電子檔置於本</w:t>
      </w:r>
      <w:proofErr w:type="gramStart"/>
      <w:r>
        <w:rPr>
          <w:rFonts w:ascii="標楷體" w:eastAsia="標楷體" w:hAnsi="標楷體" w:cs="Times New Roman"/>
          <w:color w:val="000000"/>
          <w:kern w:val="3"/>
          <w:sz w:val="28"/>
          <w:szCs w:val="28"/>
          <w:lang w:eastAsia="zh-TW" w:bidi="ar-SA"/>
        </w:rPr>
        <w:t>局官</w:t>
      </w:r>
      <w:proofErr w:type="gramEnd"/>
      <w:r>
        <w:rPr>
          <w:rFonts w:ascii="標楷體" w:eastAsia="標楷體" w:hAnsi="標楷體" w:cs="Times New Roman"/>
          <w:color w:val="000000"/>
          <w:kern w:val="3"/>
          <w:sz w:val="28"/>
          <w:szCs w:val="28"/>
          <w:lang w:eastAsia="zh-TW" w:bidi="ar-SA"/>
        </w:rPr>
        <w:t>網【各類專區〉語文競賽專區〉全國語文</w:t>
      </w:r>
      <w:r>
        <w:rPr>
          <w:rFonts w:ascii="標楷體" w:eastAsia="標楷體" w:hAnsi="標楷體" w:cs="Times New Roman"/>
          <w:color w:val="000000"/>
          <w:kern w:val="3"/>
          <w:sz w:val="28"/>
          <w:szCs w:val="28"/>
          <w:lang w:eastAsia="zh-TW" w:bidi="ar-SA"/>
        </w:rPr>
        <w:t>競賽】（</w:t>
      </w:r>
      <w:r>
        <w:rPr>
          <w:rFonts w:ascii="標楷體" w:eastAsia="標楷體" w:hAnsi="標楷體" w:cs="Times New Roman"/>
          <w:color w:val="000000"/>
          <w:kern w:val="3"/>
          <w:sz w:val="28"/>
          <w:szCs w:val="28"/>
          <w:lang w:eastAsia="zh-TW" w:bidi="ar-SA"/>
        </w:rPr>
        <w:t>https://www.doe.gov.taipei/News.aspx?n=58D94D54036C532F&amp;sms=7433ACAB9A77C0D3</w:t>
      </w:r>
      <w:r>
        <w:rPr>
          <w:rFonts w:ascii="標楷體" w:eastAsia="標楷體" w:hAnsi="標楷體" w:cs="Times New Roman"/>
          <w:color w:val="000000"/>
          <w:kern w:val="3"/>
          <w:sz w:val="28"/>
          <w:szCs w:val="28"/>
          <w:lang w:eastAsia="zh-TW" w:bidi="ar-SA"/>
        </w:rPr>
        <w:t>）。</w:t>
      </w:r>
    </w:p>
    <w:p w:rsidR="005E4824" w:rsidRDefault="0083496F">
      <w:pPr>
        <w:pStyle w:val="Textbody"/>
        <w:snapToGrid w:val="0"/>
        <w:ind w:left="1416" w:hanging="848"/>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（三）本市集訓師資之統籌規劃，本局授權由各集訓學校</w:t>
      </w:r>
      <w:proofErr w:type="gramStart"/>
      <w:r>
        <w:rPr>
          <w:rFonts w:ascii="標楷體" w:eastAsia="標楷體" w:hAnsi="標楷體" w:cs="Times New Roman"/>
          <w:color w:val="000000"/>
          <w:kern w:val="3"/>
          <w:sz w:val="28"/>
          <w:szCs w:val="28"/>
          <w:lang w:eastAsia="zh-TW" w:bidi="ar-SA"/>
        </w:rPr>
        <w:t>秉</w:t>
      </w:r>
      <w:proofErr w:type="gramEnd"/>
      <w:r>
        <w:rPr>
          <w:rFonts w:ascii="標楷體" w:eastAsia="標楷體" w:hAnsi="標楷體" w:cs="Times New Roman"/>
          <w:color w:val="000000"/>
          <w:kern w:val="3"/>
          <w:sz w:val="28"/>
          <w:szCs w:val="28"/>
          <w:lang w:eastAsia="zh-TW" w:bidi="ar-SA"/>
        </w:rPr>
        <w:t>權責辦理，</w:t>
      </w:r>
      <w:proofErr w:type="gramStart"/>
      <w:r>
        <w:rPr>
          <w:rFonts w:ascii="標楷體" w:eastAsia="標楷體" w:hAnsi="標楷體" w:cs="Times New Roman"/>
          <w:color w:val="000000"/>
          <w:kern w:val="3"/>
          <w:sz w:val="28"/>
          <w:szCs w:val="28"/>
          <w:lang w:eastAsia="zh-TW" w:bidi="ar-SA"/>
        </w:rPr>
        <w:t>競賽員如未</w:t>
      </w:r>
      <w:proofErr w:type="gramEnd"/>
      <w:r>
        <w:rPr>
          <w:rFonts w:ascii="標楷體" w:eastAsia="標楷體" w:hAnsi="標楷體" w:cs="Times New Roman"/>
          <w:color w:val="000000"/>
          <w:kern w:val="3"/>
          <w:sz w:val="28"/>
          <w:szCs w:val="28"/>
          <w:lang w:eastAsia="zh-TW" w:bidi="ar-SA"/>
        </w:rPr>
        <w:t>經集訓學校同意，不得逕行要求特定人員擔任所屬集訓指導教師。</w:t>
      </w:r>
    </w:p>
    <w:p w:rsidR="005E4824" w:rsidRDefault="0083496F">
      <w:pPr>
        <w:pStyle w:val="Textbody"/>
        <w:snapToGrid w:val="0"/>
        <w:ind w:left="1416" w:hanging="848"/>
      </w:pPr>
      <w:r>
        <w:rPr>
          <w:rFonts w:ascii="標楷體" w:eastAsia="標楷體" w:hAnsi="標楷體" w:cs="Times New Roman"/>
          <w:color w:val="000000"/>
          <w:kern w:val="3"/>
          <w:sz w:val="28"/>
          <w:szCs w:val="28"/>
          <w:lang w:eastAsia="zh-TW" w:bidi="ar-SA"/>
        </w:rPr>
        <w:t>（四）</w:t>
      </w:r>
      <w:proofErr w:type="gramStart"/>
      <w:r>
        <w:rPr>
          <w:rFonts w:ascii="標楷體" w:eastAsia="標楷體" w:hAnsi="標楷體" w:cs="Times New Roman"/>
          <w:color w:val="000000"/>
          <w:kern w:val="3"/>
          <w:sz w:val="28"/>
          <w:szCs w:val="28"/>
          <w:lang w:eastAsia="zh-TW" w:bidi="ar-SA"/>
        </w:rPr>
        <w:t>市賽該項目</w:t>
      </w:r>
      <w:proofErr w:type="gramEnd"/>
      <w:r>
        <w:rPr>
          <w:rFonts w:ascii="標楷體" w:eastAsia="標楷體" w:hAnsi="標楷體" w:cs="Times New Roman"/>
          <w:color w:val="000000"/>
          <w:kern w:val="3"/>
          <w:sz w:val="28"/>
          <w:szCs w:val="28"/>
          <w:lang w:eastAsia="zh-TW" w:bidi="ar-SA"/>
        </w:rPr>
        <w:t>獲不分區第</w:t>
      </w:r>
      <w:r>
        <w:rPr>
          <w:rFonts w:ascii="標楷體" w:eastAsia="標楷體" w:hAnsi="標楷體" w:cs="Times New Roman"/>
          <w:color w:val="000000"/>
          <w:kern w:val="3"/>
          <w:sz w:val="28"/>
          <w:szCs w:val="28"/>
          <w:lang w:eastAsia="zh-TW" w:bidi="ar-SA"/>
        </w:rPr>
        <w:t>3</w:t>
      </w:r>
      <w:r>
        <w:rPr>
          <w:rFonts w:ascii="標楷體" w:eastAsia="標楷體" w:hAnsi="標楷體" w:cs="Times New Roman"/>
          <w:color w:val="000000"/>
          <w:kern w:val="3"/>
          <w:sz w:val="28"/>
          <w:szCs w:val="28"/>
          <w:lang w:eastAsia="zh-TW" w:bidi="ar-SA"/>
        </w:rPr>
        <w:t>名（含原兩分區重新合併後排行第</w:t>
      </w:r>
      <w:r>
        <w:rPr>
          <w:rFonts w:ascii="標楷體" w:eastAsia="標楷體" w:hAnsi="標楷體" w:cs="Times New Roman"/>
          <w:color w:val="000000"/>
          <w:kern w:val="3"/>
          <w:sz w:val="28"/>
          <w:szCs w:val="28"/>
          <w:lang w:eastAsia="zh-TW" w:bidi="ar-SA"/>
        </w:rPr>
        <w:t>3</w:t>
      </w:r>
      <w:r>
        <w:rPr>
          <w:rFonts w:ascii="標楷體" w:eastAsia="標楷體" w:hAnsi="標楷體" w:cs="Times New Roman"/>
          <w:color w:val="000000"/>
          <w:kern w:val="3"/>
          <w:sz w:val="28"/>
          <w:szCs w:val="28"/>
          <w:lang w:eastAsia="zh-TW" w:bidi="ar-SA"/>
        </w:rPr>
        <w:t>名）之競賽員，經集訓學校評估同意後，得參加集訓觀摩</w:t>
      </w:r>
      <w:r>
        <w:rPr>
          <w:rFonts w:ascii="標楷體" w:eastAsia="標楷體" w:hAnsi="標楷體" w:cs="標楷體"/>
          <w:color w:val="000000"/>
          <w:sz w:val="28"/>
          <w:szCs w:val="28"/>
          <w:lang w:eastAsia="zh-TW"/>
        </w:rPr>
        <w:t>（公假課務自理）</w:t>
      </w:r>
      <w:r>
        <w:rPr>
          <w:rFonts w:ascii="標楷體" w:eastAsia="標楷體" w:hAnsi="標楷體" w:cs="Times New Roman"/>
          <w:color w:val="000000"/>
          <w:kern w:val="3"/>
          <w:sz w:val="28"/>
          <w:szCs w:val="28"/>
          <w:lang w:eastAsia="zh-TW" w:bidi="ar-SA"/>
        </w:rPr>
        <w:t>。</w:t>
      </w:r>
    </w:p>
    <w:p w:rsidR="005E4824" w:rsidRDefault="0083496F">
      <w:pPr>
        <w:pStyle w:val="Textbody"/>
        <w:snapToGrid w:val="0"/>
        <w:ind w:left="1417" w:hanging="1417"/>
      </w:pPr>
      <w:r>
        <w:rPr>
          <w:rFonts w:ascii="標楷體" w:eastAsia="標楷體" w:hAnsi="標楷體" w:cs="Times New Roman"/>
          <w:color w:val="000000"/>
          <w:kern w:val="3"/>
          <w:sz w:val="28"/>
          <w:szCs w:val="28"/>
          <w:lang w:eastAsia="zh-TW" w:bidi="ar-SA"/>
        </w:rPr>
        <w:t xml:space="preserve">　　（五）代表本市參加全國賽之競賽員所屬學校，請惠予該競賽員參與集訓期間最大協助，</w:t>
      </w:r>
      <w:proofErr w:type="gramStart"/>
      <w:r>
        <w:rPr>
          <w:rFonts w:ascii="標楷體" w:eastAsia="標楷體" w:hAnsi="標楷體" w:cs="Times New Roman"/>
          <w:color w:val="000000"/>
          <w:kern w:val="3"/>
          <w:sz w:val="28"/>
          <w:szCs w:val="28"/>
          <w:lang w:eastAsia="zh-TW" w:bidi="ar-SA"/>
        </w:rPr>
        <w:t>俾</w:t>
      </w:r>
      <w:proofErr w:type="gramEnd"/>
      <w:r>
        <w:rPr>
          <w:rFonts w:ascii="標楷體" w:eastAsia="標楷體" w:hAnsi="標楷體" w:cs="Times New Roman"/>
          <w:color w:val="000000"/>
          <w:kern w:val="3"/>
          <w:sz w:val="28"/>
          <w:szCs w:val="28"/>
          <w:lang w:eastAsia="zh-TW" w:bidi="ar-SA"/>
        </w:rPr>
        <w:t>降低集訓對其</w:t>
      </w:r>
      <w:r>
        <w:rPr>
          <w:rFonts w:ascii="標楷體" w:eastAsia="標楷體" w:hAnsi="標楷體" w:cs="標楷體"/>
          <w:color w:val="000000"/>
          <w:sz w:val="28"/>
          <w:szCs w:val="28"/>
          <w:shd w:val="clear" w:color="auto" w:fill="FFFFFF"/>
          <w:lang w:eastAsia="zh-TW"/>
        </w:rPr>
        <w:t>職場工作之</w:t>
      </w:r>
      <w:r>
        <w:rPr>
          <w:rFonts w:ascii="標楷體" w:eastAsia="標楷體" w:hAnsi="標楷體" w:cs="Times New Roman"/>
          <w:color w:val="000000"/>
          <w:kern w:val="3"/>
          <w:sz w:val="28"/>
          <w:szCs w:val="28"/>
          <w:lang w:eastAsia="zh-TW" w:bidi="ar-SA"/>
        </w:rPr>
        <w:t>影響，不得以任何理由影響競賽員參與集訓。</w:t>
      </w:r>
    </w:p>
    <w:p w:rsidR="005E4824" w:rsidRDefault="0083496F">
      <w:pPr>
        <w:pStyle w:val="Textbody"/>
        <w:snapToGrid w:val="0"/>
        <w:ind w:left="1418" w:hanging="849"/>
      </w:pPr>
      <w:r>
        <w:rPr>
          <w:rFonts w:ascii="標楷體" w:eastAsia="標楷體" w:hAnsi="標楷體" w:cs="Times New Roman"/>
          <w:color w:val="000000"/>
          <w:kern w:val="3"/>
          <w:sz w:val="28"/>
          <w:szCs w:val="28"/>
          <w:lang w:eastAsia="zh-TW" w:bidi="ar-SA"/>
        </w:rPr>
        <w:t>（六）集訓平日</w:t>
      </w:r>
      <w:proofErr w:type="gramStart"/>
      <w:r>
        <w:rPr>
          <w:rFonts w:ascii="標楷體" w:eastAsia="標楷體" w:hAnsi="標楷體" w:cs="Times New Roman"/>
          <w:color w:val="000000"/>
          <w:kern w:val="3"/>
          <w:sz w:val="28"/>
          <w:szCs w:val="28"/>
          <w:lang w:eastAsia="zh-TW" w:bidi="ar-SA"/>
        </w:rPr>
        <w:t>期間，</w:t>
      </w:r>
      <w:proofErr w:type="gramEnd"/>
      <w:r>
        <w:rPr>
          <w:rFonts w:ascii="標楷體" w:eastAsia="標楷體" w:hAnsi="標楷體" w:cs="標楷體"/>
          <w:color w:val="000000"/>
          <w:sz w:val="28"/>
          <w:szCs w:val="28"/>
          <w:lang w:eastAsia="zh-TW"/>
        </w:rPr>
        <w:t>以公假派代為原則，並核實發給教師研習時數。</w:t>
      </w:r>
    </w:p>
    <w:p w:rsidR="005E4824" w:rsidRDefault="0083496F">
      <w:pPr>
        <w:pStyle w:val="a3"/>
        <w:snapToGrid w:val="0"/>
        <w:jc w:val="left"/>
        <w:rPr>
          <w:rFonts w:ascii="標楷體" w:eastAsia="標楷體" w:hAnsi="標楷體"/>
          <w:color w:val="000000"/>
          <w:sz w:val="28"/>
          <w:szCs w:val="28"/>
        </w:rPr>
      </w:pPr>
      <w:r>
        <w:rPr>
          <w:rFonts w:ascii="標楷體" w:eastAsia="標楷體" w:hAnsi="標楷體"/>
          <w:color w:val="000000"/>
          <w:sz w:val="28"/>
          <w:szCs w:val="28"/>
        </w:rPr>
        <w:t>捌、市賽報名注意事項</w:t>
      </w:r>
    </w:p>
    <w:p w:rsidR="005E4824" w:rsidRDefault="0083496F">
      <w:pPr>
        <w:pStyle w:val="a3"/>
        <w:snapToGrid w:val="0"/>
        <w:ind w:firstLine="280"/>
        <w:jc w:val="left"/>
        <w:rPr>
          <w:rFonts w:ascii="標楷體" w:eastAsia="標楷體" w:hAnsi="標楷體"/>
          <w:color w:val="000000"/>
          <w:sz w:val="28"/>
          <w:szCs w:val="28"/>
        </w:rPr>
      </w:pPr>
      <w:r>
        <w:rPr>
          <w:rFonts w:ascii="標楷體" w:eastAsia="標楷體" w:hAnsi="標楷體"/>
          <w:color w:val="000000"/>
          <w:sz w:val="28"/>
          <w:szCs w:val="28"/>
        </w:rPr>
        <w:t>一、報名注意事項如下：</w:t>
      </w:r>
    </w:p>
    <w:p w:rsidR="005E4824" w:rsidRDefault="0083496F">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（一）報名網站：臺北市語文</w:t>
      </w:r>
      <w:proofErr w:type="gramStart"/>
      <w:r>
        <w:rPr>
          <w:rFonts w:ascii="標楷體" w:eastAsia="標楷體" w:hAnsi="標楷體"/>
          <w:color w:val="000000"/>
          <w:sz w:val="28"/>
          <w:szCs w:val="28"/>
        </w:rPr>
        <w:t>競賽線上報名</w:t>
      </w:r>
      <w:proofErr w:type="gramEnd"/>
      <w:r>
        <w:rPr>
          <w:rFonts w:ascii="標楷體" w:eastAsia="標楷體" w:hAnsi="標楷體"/>
          <w:color w:val="000000"/>
          <w:sz w:val="28"/>
          <w:szCs w:val="28"/>
        </w:rPr>
        <w:t>系統（</w:t>
      </w:r>
      <w:r>
        <w:rPr>
          <w:rFonts w:ascii="標楷體" w:eastAsia="標楷體" w:hAnsi="標楷體"/>
          <w:color w:val="000000"/>
          <w:sz w:val="28"/>
          <w:szCs w:val="28"/>
        </w:rPr>
        <w:t>http://language.tp.</w:t>
      </w:r>
    </w:p>
    <w:p w:rsidR="005E4824" w:rsidRDefault="0083496F">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edu.tw/</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w:t>
      </w:r>
    </w:p>
    <w:p w:rsidR="005E4824" w:rsidRDefault="0083496F">
      <w:pPr>
        <w:pStyle w:val="a3"/>
        <w:snapToGrid w:val="0"/>
        <w:ind w:left="1417" w:hanging="848"/>
        <w:jc w:val="left"/>
      </w:pPr>
      <w:r>
        <w:rPr>
          <w:rFonts w:ascii="標楷體" w:eastAsia="標楷體" w:hAnsi="標楷體"/>
          <w:color w:val="000000"/>
          <w:sz w:val="28"/>
          <w:szCs w:val="28"/>
        </w:rPr>
        <w:t>（二）報名時段：</w:t>
      </w:r>
      <w:r>
        <w:rPr>
          <w:rFonts w:ascii="標楷體" w:eastAsia="標楷體" w:hAnsi="標楷體"/>
          <w:color w:val="000000"/>
          <w:sz w:val="28"/>
          <w:szCs w:val="28"/>
        </w:rPr>
        <w:t>113</w:t>
      </w:r>
      <w:r>
        <w:rPr>
          <w:rFonts w:ascii="標楷體" w:eastAsia="標楷體" w:hAnsi="標楷體"/>
          <w:color w:val="000000"/>
          <w:sz w:val="28"/>
          <w:szCs w:val="28"/>
        </w:rPr>
        <w:t>年</w:t>
      </w:r>
      <w:r>
        <w:rPr>
          <w:rFonts w:ascii="標楷體" w:eastAsia="標楷體" w:hAnsi="標楷體"/>
          <w:color w:val="000000"/>
          <w:sz w:val="28"/>
          <w:szCs w:val="28"/>
        </w:rPr>
        <w:t>7</w:t>
      </w:r>
      <w:r>
        <w:rPr>
          <w:rFonts w:ascii="標楷體" w:eastAsia="標楷體" w:hAnsi="標楷體"/>
          <w:color w:val="000000"/>
          <w:sz w:val="28"/>
          <w:szCs w:val="28"/>
        </w:rPr>
        <w:t>月</w:t>
      </w:r>
      <w:r>
        <w:rPr>
          <w:rFonts w:ascii="標楷體" w:eastAsia="標楷體" w:hAnsi="標楷體"/>
          <w:color w:val="000000"/>
          <w:sz w:val="28"/>
          <w:szCs w:val="28"/>
        </w:rPr>
        <w:t>1</w:t>
      </w:r>
      <w:r>
        <w:rPr>
          <w:rFonts w:ascii="標楷體" w:eastAsia="標楷體" w:hAnsi="標楷體"/>
          <w:color w:val="000000"/>
          <w:sz w:val="28"/>
          <w:szCs w:val="28"/>
        </w:rPr>
        <w:t>日（星期一）至</w:t>
      </w:r>
      <w:r>
        <w:rPr>
          <w:rFonts w:ascii="標楷體" w:eastAsia="標楷體" w:hAnsi="標楷體"/>
          <w:color w:val="000000"/>
          <w:sz w:val="28"/>
          <w:szCs w:val="28"/>
        </w:rPr>
        <w:t>113</w:t>
      </w:r>
      <w:r>
        <w:rPr>
          <w:rFonts w:ascii="標楷體" w:eastAsia="標楷體" w:hAnsi="標楷體"/>
          <w:color w:val="000000"/>
          <w:sz w:val="28"/>
          <w:szCs w:val="28"/>
        </w:rPr>
        <w:t>年</w:t>
      </w:r>
      <w:r>
        <w:rPr>
          <w:rFonts w:ascii="標楷體" w:eastAsia="標楷體" w:hAnsi="標楷體"/>
          <w:color w:val="000000"/>
          <w:sz w:val="28"/>
          <w:szCs w:val="28"/>
        </w:rPr>
        <w:t>8</w:t>
      </w:r>
      <w:r>
        <w:rPr>
          <w:rFonts w:ascii="標楷體" w:eastAsia="標楷體" w:hAnsi="標楷體"/>
          <w:color w:val="000000"/>
          <w:sz w:val="28"/>
          <w:szCs w:val="28"/>
        </w:rPr>
        <w:t>月</w:t>
      </w:r>
      <w:r>
        <w:rPr>
          <w:rFonts w:ascii="標楷體" w:eastAsia="標楷體" w:hAnsi="標楷體"/>
          <w:color w:val="000000"/>
          <w:sz w:val="28"/>
          <w:szCs w:val="28"/>
        </w:rPr>
        <w:t>5</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星期一</w:t>
      </w:r>
      <w:r>
        <w:rPr>
          <w:rFonts w:ascii="標楷體" w:eastAsia="標楷體" w:hAnsi="標楷體"/>
          <w:color w:val="000000"/>
          <w:sz w:val="28"/>
          <w:szCs w:val="28"/>
        </w:rPr>
        <w:t>)</w:t>
      </w:r>
      <w:r>
        <w:rPr>
          <w:rFonts w:ascii="標楷體" w:eastAsia="標楷體" w:hAnsi="標楷體"/>
          <w:color w:val="000000"/>
          <w:sz w:val="28"/>
          <w:szCs w:val="28"/>
        </w:rPr>
        <w:t>下午</w:t>
      </w:r>
      <w:r>
        <w:rPr>
          <w:rFonts w:ascii="標楷體" w:eastAsia="標楷體" w:hAnsi="標楷體"/>
          <w:color w:val="000000"/>
          <w:sz w:val="28"/>
          <w:szCs w:val="28"/>
        </w:rPr>
        <w:t>6</w:t>
      </w:r>
      <w:r>
        <w:rPr>
          <w:rFonts w:ascii="標楷體" w:eastAsia="標楷體" w:hAnsi="標楷體"/>
          <w:color w:val="000000"/>
          <w:sz w:val="28"/>
          <w:szCs w:val="28"/>
        </w:rPr>
        <w:t>時止。</w:t>
      </w:r>
    </w:p>
    <w:p w:rsidR="005E4824" w:rsidRDefault="0083496F">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（三）</w:t>
      </w:r>
      <w:r>
        <w:rPr>
          <w:rFonts w:ascii="標楷體" w:eastAsia="標楷體" w:hAnsi="標楷體"/>
          <w:color w:val="000000"/>
          <w:sz w:val="28"/>
          <w:szCs w:val="28"/>
        </w:rPr>
        <w:t>113</w:t>
      </w:r>
      <w:r>
        <w:rPr>
          <w:rFonts w:ascii="標楷體" w:eastAsia="標楷體" w:hAnsi="標楷體"/>
          <w:color w:val="000000"/>
          <w:sz w:val="28"/>
          <w:szCs w:val="28"/>
        </w:rPr>
        <w:t>學年度「自他縣市調入本市」或「自本市他校調入新學校」服務之教師，在不超過調入後服務學校報名額度（即某競賽項目無人報名或尚餘</w:t>
      </w:r>
      <w:r>
        <w:rPr>
          <w:rFonts w:ascii="標楷體" w:eastAsia="標楷體" w:hAnsi="標楷體"/>
          <w:color w:val="000000"/>
          <w:sz w:val="28"/>
          <w:szCs w:val="28"/>
        </w:rPr>
        <w:t>1</w:t>
      </w:r>
      <w:r>
        <w:rPr>
          <w:rFonts w:ascii="標楷體" w:eastAsia="標楷體" w:hAnsi="標楷體"/>
          <w:color w:val="000000"/>
          <w:sz w:val="28"/>
          <w:szCs w:val="28"/>
        </w:rPr>
        <w:t>位名額）之前提下得增額報名，惟如於調入前由他縣市原服務學校完成報名者，須放棄他縣市之參賽資格。</w:t>
      </w:r>
    </w:p>
    <w:p w:rsidR="005E4824" w:rsidRDefault="0083496F">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（四）前開報名系統操作流程請參閱報名網站【下載專區】之說明。</w:t>
      </w:r>
    </w:p>
    <w:p w:rsidR="005E4824" w:rsidRDefault="0083496F">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（五）</w:t>
      </w:r>
      <w:proofErr w:type="gramStart"/>
      <w:r>
        <w:rPr>
          <w:rFonts w:ascii="標楷體" w:eastAsia="標楷體" w:hAnsi="標楷體"/>
          <w:color w:val="000000"/>
          <w:sz w:val="28"/>
          <w:szCs w:val="28"/>
        </w:rPr>
        <w:t>各校請於</w:t>
      </w:r>
      <w:proofErr w:type="gramEnd"/>
      <w:r>
        <w:rPr>
          <w:rFonts w:ascii="標楷體" w:eastAsia="標楷體" w:hAnsi="標楷體"/>
          <w:color w:val="000000"/>
          <w:sz w:val="28"/>
          <w:szCs w:val="28"/>
        </w:rPr>
        <w:t>上開期間內，於</w:t>
      </w:r>
      <w:proofErr w:type="gramStart"/>
      <w:r>
        <w:rPr>
          <w:rFonts w:ascii="標楷體" w:eastAsia="標楷體" w:hAnsi="標楷體"/>
          <w:color w:val="000000"/>
          <w:sz w:val="28"/>
          <w:szCs w:val="28"/>
        </w:rPr>
        <w:t>進行線上報</w:t>
      </w:r>
      <w:proofErr w:type="gramEnd"/>
      <w:r>
        <w:rPr>
          <w:rFonts w:ascii="標楷體" w:eastAsia="標楷體" w:hAnsi="標楷體"/>
          <w:color w:val="000000"/>
          <w:sz w:val="28"/>
          <w:szCs w:val="28"/>
        </w:rPr>
        <w:t>名，</w:t>
      </w:r>
      <w:proofErr w:type="gramStart"/>
      <w:r>
        <w:rPr>
          <w:rFonts w:ascii="標楷體" w:eastAsia="標楷體" w:hAnsi="標楷體"/>
          <w:color w:val="000000"/>
          <w:sz w:val="28"/>
          <w:szCs w:val="28"/>
        </w:rPr>
        <w:t>填畢各</w:t>
      </w:r>
      <w:proofErr w:type="gramEnd"/>
      <w:r>
        <w:rPr>
          <w:rFonts w:ascii="標楷體" w:eastAsia="標楷體" w:hAnsi="標楷體"/>
          <w:color w:val="000000"/>
          <w:sz w:val="28"/>
          <w:szCs w:val="28"/>
        </w:rPr>
        <w:t>項報名資料後請務必審慎校對，報名時程結束後即不得更改報名資料。所有參賽教師需填具「臺北市</w:t>
      </w:r>
      <w:proofErr w:type="gramStart"/>
      <w:r>
        <w:rPr>
          <w:rFonts w:ascii="標楷體" w:eastAsia="標楷體" w:hAnsi="標楷體"/>
          <w:color w:val="000000"/>
          <w:sz w:val="28"/>
          <w:szCs w:val="28"/>
        </w:rPr>
        <w:t>113</w:t>
      </w:r>
      <w:proofErr w:type="gramEnd"/>
      <w:r>
        <w:rPr>
          <w:rFonts w:ascii="標楷體" w:eastAsia="標楷體" w:hAnsi="標楷體"/>
          <w:color w:val="000000"/>
          <w:sz w:val="28"/>
          <w:szCs w:val="28"/>
        </w:rPr>
        <w:t>年度語文競賽影音、影像、著作及肖像權讓與同意書」（附件</w:t>
      </w:r>
      <w:r>
        <w:rPr>
          <w:rFonts w:ascii="標楷體" w:eastAsia="標楷體" w:hAnsi="標楷體"/>
          <w:color w:val="000000"/>
          <w:sz w:val="28"/>
          <w:szCs w:val="28"/>
        </w:rPr>
        <w:t>1</w:t>
      </w:r>
      <w:r>
        <w:rPr>
          <w:rFonts w:ascii="標楷體" w:eastAsia="標楷體" w:hAnsi="標楷體"/>
          <w:color w:val="000000"/>
          <w:sz w:val="28"/>
          <w:szCs w:val="28"/>
        </w:rPr>
        <w:t>），由各校自行留存備</w:t>
      </w:r>
      <w:r>
        <w:rPr>
          <w:rFonts w:ascii="標楷體" w:eastAsia="標楷體" w:hAnsi="標楷體"/>
          <w:color w:val="000000"/>
          <w:sz w:val="28"/>
          <w:szCs w:val="28"/>
        </w:rPr>
        <w:t>查。</w:t>
      </w:r>
    </w:p>
    <w:p w:rsidR="005E4824" w:rsidRDefault="0083496F">
      <w:pPr>
        <w:pStyle w:val="a3"/>
        <w:snapToGrid w:val="0"/>
        <w:jc w:val="left"/>
        <w:rPr>
          <w:rFonts w:ascii="標楷體" w:eastAsia="標楷體" w:hAnsi="標楷體"/>
          <w:color w:val="000000"/>
          <w:sz w:val="28"/>
          <w:szCs w:val="28"/>
        </w:rPr>
      </w:pPr>
      <w:r>
        <w:rPr>
          <w:rFonts w:ascii="標楷體" w:eastAsia="標楷體" w:hAnsi="標楷體"/>
          <w:color w:val="000000"/>
          <w:sz w:val="28"/>
          <w:szCs w:val="28"/>
        </w:rPr>
        <w:t>玖、經費：由承辦學校相關經費項下支應。</w:t>
      </w:r>
    </w:p>
    <w:p w:rsidR="005E4824" w:rsidRDefault="0083496F">
      <w:pPr>
        <w:pStyle w:val="a3"/>
        <w:tabs>
          <w:tab w:val="left" w:pos="2640"/>
        </w:tabs>
        <w:snapToGrid w:val="0"/>
        <w:jc w:val="left"/>
        <w:rPr>
          <w:rFonts w:ascii="標楷體" w:eastAsia="標楷體" w:hAnsi="標楷體"/>
          <w:color w:val="000000"/>
          <w:sz w:val="28"/>
          <w:szCs w:val="28"/>
        </w:rPr>
      </w:pPr>
      <w:r>
        <w:rPr>
          <w:rFonts w:ascii="標楷體" w:eastAsia="標楷體" w:hAnsi="標楷體"/>
          <w:color w:val="000000"/>
          <w:sz w:val="28"/>
          <w:szCs w:val="28"/>
        </w:rPr>
        <w:t>拾、附則</w:t>
      </w:r>
    </w:p>
    <w:p w:rsidR="005E4824" w:rsidRDefault="0083496F">
      <w:pPr>
        <w:pStyle w:val="a3"/>
        <w:snapToGrid w:val="0"/>
        <w:ind w:left="849" w:hanging="566"/>
        <w:jc w:val="left"/>
        <w:rPr>
          <w:rFonts w:ascii="標楷體" w:eastAsia="標楷體" w:hAnsi="標楷體"/>
          <w:color w:val="000000"/>
          <w:sz w:val="28"/>
          <w:szCs w:val="28"/>
        </w:rPr>
      </w:pPr>
      <w:r>
        <w:rPr>
          <w:rFonts w:ascii="標楷體" w:eastAsia="標楷體" w:hAnsi="標楷體"/>
          <w:color w:val="000000"/>
          <w:sz w:val="28"/>
          <w:szCs w:val="28"/>
        </w:rPr>
        <w:t>一、競賽員之影音、影像、著作及肖像權等歸屬主辦單位所有，報名時需繳交影音、影像、著作及肖像權讓與同意書（附件</w:t>
      </w:r>
      <w:r>
        <w:rPr>
          <w:rFonts w:ascii="標楷體" w:eastAsia="標楷體" w:hAnsi="標楷體"/>
          <w:color w:val="000000"/>
          <w:sz w:val="28"/>
          <w:szCs w:val="28"/>
        </w:rPr>
        <w:t>1</w:t>
      </w:r>
      <w:r>
        <w:rPr>
          <w:rFonts w:ascii="標楷體" w:eastAsia="標楷體" w:hAnsi="標楷體"/>
          <w:color w:val="000000"/>
          <w:sz w:val="28"/>
          <w:szCs w:val="28"/>
        </w:rPr>
        <w:t>）。</w:t>
      </w:r>
    </w:p>
    <w:p w:rsidR="005E4824" w:rsidRDefault="0083496F">
      <w:pPr>
        <w:pStyle w:val="a3"/>
        <w:snapToGrid w:val="0"/>
        <w:ind w:left="852" w:hanging="566"/>
        <w:jc w:val="left"/>
        <w:rPr>
          <w:rFonts w:ascii="標楷體" w:eastAsia="標楷體" w:hAnsi="標楷體"/>
          <w:color w:val="000000"/>
          <w:sz w:val="28"/>
          <w:szCs w:val="28"/>
        </w:rPr>
      </w:pPr>
      <w:r>
        <w:rPr>
          <w:rFonts w:ascii="標楷體" w:eastAsia="標楷體" w:hAnsi="標楷體"/>
          <w:color w:val="000000"/>
          <w:sz w:val="28"/>
          <w:szCs w:val="28"/>
        </w:rPr>
        <w:t>二、本局督學至各校</w:t>
      </w:r>
      <w:proofErr w:type="gramStart"/>
      <w:r>
        <w:rPr>
          <w:rFonts w:ascii="標楷體" w:eastAsia="標楷體" w:hAnsi="標楷體"/>
          <w:color w:val="000000"/>
          <w:sz w:val="28"/>
          <w:szCs w:val="28"/>
        </w:rPr>
        <w:t>視導時</w:t>
      </w:r>
      <w:proofErr w:type="gramEnd"/>
      <w:r>
        <w:rPr>
          <w:rFonts w:ascii="標楷體" w:eastAsia="標楷體" w:hAnsi="標楷體"/>
          <w:color w:val="000000"/>
          <w:sz w:val="28"/>
          <w:szCs w:val="28"/>
        </w:rPr>
        <w:t>，各校辦理語文競賽情形，應列為視導重點，並激勵特殊專長優秀教師參加競賽及指導學生參賽。</w:t>
      </w:r>
    </w:p>
    <w:p w:rsidR="005E4824" w:rsidRDefault="0083496F">
      <w:pPr>
        <w:pStyle w:val="Textbody"/>
        <w:snapToGrid w:val="0"/>
        <w:ind w:left="852" w:hanging="56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lastRenderedPageBreak/>
        <w:t>三、演說項目當以「說」為主，著重段落文理之演繹發展，不宜過分強調歌舞表演。</w:t>
      </w:r>
    </w:p>
    <w:p w:rsidR="005E4824" w:rsidRDefault="0083496F">
      <w:pPr>
        <w:pStyle w:val="Textbody"/>
        <w:snapToGrid w:val="0"/>
        <w:ind w:left="852" w:hanging="56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四、代表本市參加全國賽之競賽員，不得擔任全國賽各組各語言各項目評判，經查證屬實，取消其全國賽代表權。</w:t>
      </w:r>
    </w:p>
    <w:p w:rsidR="005E4824" w:rsidRDefault="0083496F">
      <w:pPr>
        <w:pStyle w:val="Textbody"/>
        <w:snapToGrid w:val="0"/>
        <w:ind w:left="852" w:hanging="566"/>
      </w:pPr>
      <w:r>
        <w:rPr>
          <w:rFonts w:ascii="標楷體" w:eastAsia="標楷體" w:hAnsi="標楷體" w:cs="Times New Roman"/>
          <w:color w:val="000000"/>
          <w:kern w:val="3"/>
          <w:sz w:val="28"/>
          <w:szCs w:val="28"/>
          <w:lang w:eastAsia="zh-TW" w:bidi="ar-SA"/>
        </w:rPr>
        <w:t>五、</w:t>
      </w:r>
      <w:r>
        <w:rPr>
          <w:rFonts w:ascii="標楷體" w:eastAsia="標楷體" w:hAnsi="標楷體"/>
          <w:color w:val="000000"/>
          <w:sz w:val="28"/>
          <w:szCs w:val="28"/>
        </w:rPr>
        <w:t>報名參賽前應詳閱</w:t>
      </w:r>
      <w:proofErr w:type="gramStart"/>
      <w:r>
        <w:rPr>
          <w:rFonts w:ascii="標楷體" w:eastAsia="標楷體" w:hAnsi="標楷體"/>
          <w:color w:val="000000"/>
          <w:sz w:val="28"/>
          <w:szCs w:val="28"/>
        </w:rPr>
        <w:t>113</w:t>
      </w:r>
      <w:proofErr w:type="gramEnd"/>
      <w:r>
        <w:rPr>
          <w:rFonts w:ascii="標楷體" w:eastAsia="標楷體" w:hAnsi="標楷體"/>
          <w:color w:val="000000"/>
          <w:sz w:val="28"/>
          <w:szCs w:val="28"/>
        </w:rPr>
        <w:t>年度語文競賽參賽注意事項（附件</w:t>
      </w:r>
      <w:r>
        <w:rPr>
          <w:rFonts w:ascii="標楷體" w:eastAsia="標楷體" w:hAnsi="標楷體"/>
          <w:color w:val="000000"/>
          <w:sz w:val="28"/>
          <w:szCs w:val="28"/>
        </w:rPr>
        <w:t>3</w:t>
      </w:r>
      <w:r>
        <w:rPr>
          <w:rFonts w:ascii="標楷體" w:eastAsia="標楷體" w:hAnsi="標楷體"/>
          <w:color w:val="000000"/>
          <w:sz w:val="28"/>
          <w:szCs w:val="28"/>
        </w:rPr>
        <w:t>）。</w:t>
      </w:r>
    </w:p>
    <w:p w:rsidR="005E4824" w:rsidRDefault="0083496F">
      <w:pPr>
        <w:pStyle w:val="a3"/>
        <w:snapToGrid w:val="0"/>
        <w:ind w:left="852" w:hanging="566"/>
        <w:jc w:val="left"/>
        <w:rPr>
          <w:rFonts w:ascii="標楷體" w:eastAsia="標楷體" w:hAnsi="標楷體"/>
          <w:color w:val="000000"/>
          <w:sz w:val="28"/>
          <w:szCs w:val="28"/>
        </w:rPr>
      </w:pPr>
      <w:r>
        <w:rPr>
          <w:rFonts w:ascii="標楷體" w:eastAsia="標楷體" w:hAnsi="標楷體"/>
          <w:color w:val="000000"/>
          <w:sz w:val="28"/>
          <w:szCs w:val="28"/>
        </w:rPr>
        <w:t>六、</w:t>
      </w:r>
      <w:proofErr w:type="gramStart"/>
      <w:r>
        <w:rPr>
          <w:rFonts w:ascii="標楷體" w:eastAsia="標楷體" w:hAnsi="標楷體"/>
          <w:color w:val="000000"/>
          <w:sz w:val="28"/>
          <w:szCs w:val="28"/>
        </w:rPr>
        <w:t>本組賽事</w:t>
      </w:r>
      <w:proofErr w:type="gramEnd"/>
      <w:r>
        <w:rPr>
          <w:rFonts w:ascii="標楷體" w:eastAsia="標楷體" w:hAnsi="標楷體"/>
          <w:color w:val="000000"/>
          <w:sz w:val="28"/>
          <w:szCs w:val="28"/>
        </w:rPr>
        <w:t>評判應遵守利益衝突迴避原則，於評判前自行檢視其評判項目是否有其二等親等以內之親屬參加比賽；倘有此情形，應由該項目之其他評判給予該競賽員評分。如違反前揭規定經檢舉而查證屬實者，該評判</w:t>
      </w:r>
      <w:r>
        <w:rPr>
          <w:rFonts w:ascii="標楷體" w:eastAsia="標楷體" w:hAnsi="標楷體"/>
          <w:color w:val="000000"/>
          <w:sz w:val="28"/>
          <w:szCs w:val="28"/>
        </w:rPr>
        <w:t>3</w:t>
      </w:r>
      <w:r>
        <w:rPr>
          <w:rFonts w:ascii="標楷體" w:eastAsia="標楷體" w:hAnsi="標楷體"/>
          <w:color w:val="000000"/>
          <w:sz w:val="28"/>
          <w:szCs w:val="28"/>
        </w:rPr>
        <w:t>年內將不再聘任。</w:t>
      </w:r>
    </w:p>
    <w:p w:rsidR="005E4824" w:rsidRDefault="0083496F">
      <w:pPr>
        <w:pStyle w:val="a3"/>
        <w:snapToGrid w:val="0"/>
        <w:ind w:left="852" w:hanging="566"/>
        <w:jc w:val="left"/>
      </w:pPr>
      <w:r>
        <w:rPr>
          <w:rFonts w:ascii="標楷體" w:eastAsia="標楷體" w:hAnsi="標楷體"/>
          <w:color w:val="000000"/>
          <w:sz w:val="28"/>
          <w:szCs w:val="28"/>
        </w:rPr>
        <w:t>七、</w:t>
      </w:r>
      <w:r>
        <w:rPr>
          <w:rFonts w:ascii="標楷體" w:eastAsia="標楷體" w:hAnsi="標楷體" w:cs="標楷體"/>
          <w:color w:val="000000"/>
          <w:sz w:val="28"/>
          <w:szCs w:val="28"/>
        </w:rPr>
        <w:t>本計畫奉教育局核定後實施，修正時亦同。</w:t>
      </w:r>
    </w:p>
    <w:p w:rsidR="005E4824" w:rsidRDefault="005E4824">
      <w:pPr>
        <w:pStyle w:val="a3"/>
        <w:pageBreakBefore/>
        <w:tabs>
          <w:tab w:val="left" w:pos="2640"/>
        </w:tabs>
        <w:snapToGrid w:val="0"/>
        <w:spacing w:line="276" w:lineRule="auto"/>
        <w:ind w:left="989" w:hanging="706"/>
        <w:jc w:val="both"/>
        <w:rPr>
          <w:color w:val="000000"/>
        </w:rPr>
      </w:pPr>
    </w:p>
    <w:p w:rsidR="005E4824" w:rsidRDefault="0083496F">
      <w:pPr>
        <w:pStyle w:val="Textbody"/>
        <w:snapToGrid w:val="0"/>
        <w:rPr>
          <w:rFonts w:ascii="標楷體" w:eastAsia="標楷體" w:hAnsi="標楷體" w:cs="標楷體"/>
          <w:b/>
          <w:color w:val="000000"/>
          <w:sz w:val="32"/>
          <w:szCs w:val="32"/>
          <w:lang w:eastAsia="zh-TW"/>
        </w:rPr>
      </w:pPr>
      <w:r>
        <w:rPr>
          <w:rFonts w:ascii="標楷體" w:eastAsia="標楷體" w:hAnsi="標楷體" w:cs="標楷體"/>
          <w:b/>
          <w:color w:val="000000"/>
          <w:sz w:val="32"/>
          <w:szCs w:val="32"/>
          <w:lang w:eastAsia="zh-TW"/>
        </w:rPr>
        <w:t>附件１</w:t>
      </w:r>
    </w:p>
    <w:p w:rsidR="005E4824" w:rsidRDefault="0083496F">
      <w:pPr>
        <w:pStyle w:val="Textbody"/>
        <w:snapToGrid w:val="0"/>
        <w:jc w:val="center"/>
      </w:pPr>
      <w:r>
        <w:rPr>
          <w:rFonts w:ascii="標楷體" w:eastAsia="標楷體" w:hAnsi="標楷體" w:cs="標楷體"/>
          <w:color w:val="000000"/>
          <w:sz w:val="32"/>
          <w:szCs w:val="32"/>
          <w:lang w:eastAsia="zh-TW"/>
        </w:rPr>
        <w:t>臺北市</w:t>
      </w:r>
      <w:proofErr w:type="gramStart"/>
      <w:r>
        <w:rPr>
          <w:rFonts w:ascii="標楷體" w:eastAsia="標楷體" w:hAnsi="標楷體" w:cs="標楷體"/>
          <w:color w:val="000000"/>
          <w:sz w:val="32"/>
          <w:szCs w:val="32"/>
          <w:lang w:eastAsia="zh-TW"/>
        </w:rPr>
        <w:t>113</w:t>
      </w:r>
      <w:proofErr w:type="gramEnd"/>
      <w:r>
        <w:rPr>
          <w:rFonts w:ascii="標楷體" w:eastAsia="標楷體" w:hAnsi="標楷體" w:cs="標楷體"/>
          <w:color w:val="000000"/>
          <w:sz w:val="32"/>
          <w:szCs w:val="32"/>
          <w:lang w:eastAsia="zh-TW"/>
        </w:rPr>
        <w:t>年度語文競賽影音、影像、著作及肖像權讓與同意書</w:t>
      </w:r>
    </w:p>
    <w:tbl>
      <w:tblPr>
        <w:tblW w:w="9779" w:type="dxa"/>
        <w:jc w:val="center"/>
        <w:tblLayout w:type="fixed"/>
        <w:tblCellMar>
          <w:left w:w="10" w:type="dxa"/>
          <w:right w:w="10" w:type="dxa"/>
        </w:tblCellMar>
        <w:tblLook w:val="04A0" w:firstRow="1" w:lastRow="0" w:firstColumn="1" w:lastColumn="0" w:noHBand="0" w:noVBand="1"/>
      </w:tblPr>
      <w:tblGrid>
        <w:gridCol w:w="922"/>
        <w:gridCol w:w="1941"/>
        <w:gridCol w:w="1007"/>
        <w:gridCol w:w="1871"/>
        <w:gridCol w:w="907"/>
        <w:gridCol w:w="326"/>
        <w:gridCol w:w="666"/>
        <w:gridCol w:w="2139"/>
      </w:tblGrid>
      <w:tr w:rsidR="005E4824">
        <w:tblPrEx>
          <w:tblCellMar>
            <w:top w:w="0" w:type="dxa"/>
            <w:bottom w:w="0" w:type="dxa"/>
          </w:tblCellMar>
        </w:tblPrEx>
        <w:trPr>
          <w:trHeight w:val="1625"/>
          <w:jc w:val="center"/>
        </w:trPr>
        <w:tc>
          <w:tcPr>
            <w:tcW w:w="922" w:type="dxa"/>
            <w:tcBorders>
              <w:top w:val="single" w:sz="12"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rsidR="005E4824" w:rsidRDefault="0083496F">
            <w:pPr>
              <w:pStyle w:val="Textbody"/>
              <w:spacing w:line="276" w:lineRule="auto"/>
              <w:jc w:val="center"/>
            </w:pPr>
            <w:r>
              <w:rPr>
                <w:rFonts w:ascii="標楷體" w:eastAsia="標楷體" w:hAnsi="標楷體" w:cs="標楷體"/>
                <w:color w:val="000000"/>
                <w:sz w:val="32"/>
                <w:szCs w:val="32"/>
              </w:rPr>
              <w:t>組別</w:t>
            </w:r>
          </w:p>
        </w:tc>
        <w:tc>
          <w:tcPr>
            <w:tcW w:w="1941" w:type="dxa"/>
            <w:tcBorders>
              <w:top w:val="single" w:sz="12"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rsidR="005E4824" w:rsidRDefault="0083496F">
            <w:pPr>
              <w:pStyle w:val="Textbody"/>
              <w:spacing w:line="276" w:lineRule="auto"/>
              <w:jc w:val="center"/>
            </w:pPr>
            <w:r>
              <w:rPr>
                <w:rFonts w:ascii="標楷體" w:eastAsia="標楷體" w:hAnsi="標楷體" w:cs="標楷體"/>
                <w:color w:val="000000"/>
                <w:sz w:val="32"/>
                <w:szCs w:val="32"/>
              </w:rPr>
              <w:t>教師組</w:t>
            </w:r>
          </w:p>
        </w:tc>
        <w:tc>
          <w:tcPr>
            <w:tcW w:w="1007" w:type="dxa"/>
            <w:vMerge w:val="restart"/>
            <w:tcBorders>
              <w:top w:val="single" w:sz="12"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rsidR="005E4824" w:rsidRDefault="0083496F">
            <w:pPr>
              <w:pStyle w:val="Textbody"/>
              <w:spacing w:line="276" w:lineRule="auto"/>
              <w:jc w:val="center"/>
              <w:rPr>
                <w:rFonts w:ascii="標楷體" w:eastAsia="標楷體" w:hAnsi="標楷體" w:cs="標楷體"/>
                <w:color w:val="000000"/>
                <w:sz w:val="32"/>
                <w:szCs w:val="32"/>
              </w:rPr>
            </w:pPr>
            <w:r>
              <w:rPr>
                <w:rFonts w:ascii="標楷體" w:eastAsia="標楷體" w:hAnsi="標楷體" w:cs="標楷體"/>
                <w:color w:val="000000"/>
                <w:sz w:val="32"/>
                <w:szCs w:val="32"/>
              </w:rPr>
              <w:t>參賽</w:t>
            </w:r>
          </w:p>
          <w:p w:rsidR="005E4824" w:rsidRDefault="0083496F">
            <w:pPr>
              <w:pStyle w:val="Textbody"/>
              <w:spacing w:line="276" w:lineRule="auto"/>
              <w:jc w:val="center"/>
            </w:pPr>
            <w:r>
              <w:rPr>
                <w:rFonts w:ascii="標楷體" w:eastAsia="標楷體" w:hAnsi="標楷體" w:cs="標楷體"/>
                <w:color w:val="000000"/>
                <w:sz w:val="32"/>
                <w:szCs w:val="32"/>
              </w:rPr>
              <w:t>語別</w:t>
            </w:r>
          </w:p>
        </w:tc>
        <w:tc>
          <w:tcPr>
            <w:tcW w:w="2778" w:type="dxa"/>
            <w:gridSpan w:val="2"/>
            <w:vMerge w:val="restart"/>
            <w:tcBorders>
              <w:top w:val="single" w:sz="12" w:space="0" w:color="000000"/>
              <w:left w:val="single" w:sz="6" w:space="0" w:color="000000"/>
              <w:bottom w:val="single" w:sz="6" w:space="0" w:color="000000"/>
              <w:right w:val="single" w:sz="4" w:space="0" w:color="000000"/>
            </w:tcBorders>
            <w:tcMar>
              <w:top w:w="0" w:type="dxa"/>
              <w:left w:w="122" w:type="dxa"/>
              <w:bottom w:w="0" w:type="dxa"/>
              <w:right w:w="108" w:type="dxa"/>
            </w:tcMar>
          </w:tcPr>
          <w:p w:rsidR="005E4824" w:rsidRDefault="0083496F">
            <w:pPr>
              <w:pStyle w:val="Textbody"/>
              <w:spacing w:line="276" w:lineRule="auto"/>
            </w:pPr>
            <w:r>
              <w:rPr>
                <w:rFonts w:ascii="標楷體" w:eastAsia="標楷體" w:hAnsi="標楷體" w:cs="標楷體"/>
                <w:color w:val="000000"/>
                <w:sz w:val="24"/>
                <w:szCs w:val="24"/>
                <w:lang w:eastAsia="zh-TW"/>
              </w:rPr>
              <w:t>□</w:t>
            </w:r>
            <w:r>
              <w:rPr>
                <w:rFonts w:ascii="標楷體" w:eastAsia="標楷體" w:hAnsi="標楷體" w:cs="標楷體"/>
                <w:color w:val="000000"/>
                <w:sz w:val="24"/>
                <w:szCs w:val="24"/>
                <w:lang w:eastAsia="zh-TW"/>
              </w:rPr>
              <w:t>國語</w:t>
            </w:r>
          </w:p>
          <w:p w:rsidR="005E4824" w:rsidRDefault="0083496F">
            <w:pPr>
              <w:pStyle w:val="Textbody"/>
              <w:spacing w:line="276" w:lineRule="auto"/>
            </w:pPr>
            <w:r>
              <w:rPr>
                <w:rFonts w:ascii="標楷體" w:eastAsia="標楷體" w:hAnsi="標楷體" w:cs="標楷體"/>
                <w:color w:val="000000"/>
                <w:sz w:val="24"/>
                <w:szCs w:val="24"/>
                <w:lang w:eastAsia="zh-TW"/>
              </w:rPr>
              <w:t>□</w:t>
            </w:r>
            <w:r>
              <w:rPr>
                <w:rFonts w:ascii="標楷體" w:eastAsia="標楷體" w:hAnsi="標楷體" w:cs="標楷體"/>
                <w:color w:val="000000"/>
                <w:sz w:val="24"/>
                <w:szCs w:val="24"/>
                <w:lang w:eastAsia="zh-TW"/>
              </w:rPr>
              <w:t>閩南語</w:t>
            </w:r>
          </w:p>
          <w:p w:rsidR="005E4824" w:rsidRDefault="0083496F">
            <w:pPr>
              <w:pStyle w:val="Textbody"/>
              <w:spacing w:line="276" w:lineRule="auto"/>
            </w:pPr>
            <w:r>
              <w:rPr>
                <w:rFonts w:ascii="標楷體" w:eastAsia="標楷體" w:hAnsi="標楷體" w:cs="標楷體"/>
                <w:color w:val="000000"/>
                <w:sz w:val="24"/>
                <w:szCs w:val="24"/>
                <w:lang w:eastAsia="zh-TW"/>
              </w:rPr>
              <w:t>□</w:t>
            </w:r>
            <w:r>
              <w:rPr>
                <w:rFonts w:ascii="標楷體" w:eastAsia="標楷體" w:hAnsi="標楷體" w:cs="標楷體"/>
                <w:color w:val="000000"/>
                <w:sz w:val="24"/>
                <w:szCs w:val="24"/>
                <w:lang w:eastAsia="zh-TW"/>
              </w:rPr>
              <w:t>客語</w:t>
            </w:r>
          </w:p>
          <w:p w:rsidR="005E4824" w:rsidRDefault="0083496F">
            <w:pPr>
              <w:pStyle w:val="Textbody"/>
              <w:spacing w:line="276" w:lineRule="auto"/>
              <w:rPr>
                <w:rFonts w:ascii="標楷體" w:eastAsia="標楷體" w:hAnsi="標楷體" w:cs="標楷體"/>
                <w:color w:val="000000"/>
                <w:sz w:val="24"/>
                <w:szCs w:val="24"/>
                <w:lang w:eastAsia="zh-TW"/>
              </w:rPr>
            </w:pPr>
            <w:proofErr w:type="gramStart"/>
            <w:r>
              <w:rPr>
                <w:rFonts w:ascii="標楷體" w:eastAsia="標楷體" w:hAnsi="標楷體" w:cs="標楷體"/>
                <w:color w:val="000000"/>
                <w:sz w:val="24"/>
                <w:szCs w:val="24"/>
                <w:lang w:eastAsia="zh-TW"/>
              </w:rPr>
              <w:t>（</w:t>
            </w:r>
            <w:proofErr w:type="gramEnd"/>
            <w:r>
              <w:rPr>
                <w:rFonts w:ascii="標楷體" w:eastAsia="標楷體" w:hAnsi="標楷體" w:cs="標楷體"/>
                <w:color w:val="000000"/>
                <w:sz w:val="24"/>
                <w:szCs w:val="24"/>
                <w:lang w:eastAsia="zh-TW"/>
              </w:rPr>
              <w:t xml:space="preserve">腔調：　　　　</w:t>
            </w:r>
            <w:r>
              <w:rPr>
                <w:rFonts w:ascii="標楷體" w:eastAsia="標楷體" w:hAnsi="標楷體" w:cs="標楷體"/>
                <w:color w:val="000000"/>
                <w:sz w:val="24"/>
                <w:szCs w:val="24"/>
                <w:lang w:eastAsia="zh-TW"/>
              </w:rPr>
              <w:t xml:space="preserve">   </w:t>
            </w:r>
            <w:r>
              <w:rPr>
                <w:rFonts w:ascii="標楷體" w:eastAsia="標楷體" w:hAnsi="標楷體" w:cs="標楷體"/>
                <w:color w:val="000000"/>
                <w:sz w:val="24"/>
                <w:szCs w:val="24"/>
                <w:lang w:eastAsia="zh-TW"/>
              </w:rPr>
              <w:t>）</w:t>
            </w:r>
          </w:p>
          <w:p w:rsidR="005E4824" w:rsidRDefault="0083496F">
            <w:pPr>
              <w:pStyle w:val="Textbody"/>
              <w:spacing w:line="276" w:lineRule="auto"/>
            </w:pPr>
            <w:r>
              <w:rPr>
                <w:rFonts w:ascii="標楷體" w:eastAsia="標楷體" w:hAnsi="標楷體" w:cs="標楷體"/>
                <w:color w:val="000000"/>
                <w:sz w:val="24"/>
                <w:szCs w:val="24"/>
                <w:lang w:eastAsia="zh-TW"/>
              </w:rPr>
              <w:t>□</w:t>
            </w:r>
            <w:r>
              <w:rPr>
                <w:rFonts w:ascii="標楷體" w:eastAsia="標楷體" w:hAnsi="標楷體" w:cs="標楷體"/>
                <w:color w:val="000000"/>
                <w:sz w:val="24"/>
                <w:szCs w:val="24"/>
                <w:lang w:eastAsia="zh-TW"/>
              </w:rPr>
              <w:t>原住民族語</w:t>
            </w:r>
          </w:p>
          <w:p w:rsidR="005E4824" w:rsidRDefault="0083496F">
            <w:pPr>
              <w:pStyle w:val="Textbody"/>
              <w:spacing w:line="276" w:lineRule="auto"/>
            </w:pPr>
            <w:proofErr w:type="gramStart"/>
            <w:r>
              <w:rPr>
                <w:rFonts w:ascii="標楷體" w:eastAsia="標楷體" w:hAnsi="標楷體" w:cs="標楷體"/>
                <w:color w:val="000000"/>
                <w:sz w:val="24"/>
                <w:szCs w:val="24"/>
                <w:lang w:eastAsia="zh-TW"/>
              </w:rPr>
              <w:t>（</w:t>
            </w:r>
            <w:proofErr w:type="gramEnd"/>
            <w:r>
              <w:rPr>
                <w:rFonts w:ascii="標楷體" w:eastAsia="標楷體" w:hAnsi="標楷體" w:cs="標楷體"/>
                <w:color w:val="000000"/>
                <w:sz w:val="16"/>
                <w:szCs w:val="24"/>
                <w:lang w:eastAsia="zh-TW"/>
              </w:rPr>
              <w:t>語言別</w:t>
            </w:r>
            <w:r>
              <w:rPr>
                <w:rFonts w:ascii="標楷體" w:eastAsia="標楷體" w:hAnsi="標楷體" w:cs="標楷體"/>
                <w:color w:val="000000"/>
                <w:sz w:val="24"/>
                <w:szCs w:val="24"/>
                <w:lang w:eastAsia="zh-TW"/>
              </w:rPr>
              <w:t xml:space="preserve">：　　　　</w:t>
            </w:r>
            <w:r>
              <w:rPr>
                <w:rFonts w:ascii="標楷體" w:eastAsia="標楷體" w:hAnsi="標楷體" w:cs="標楷體"/>
                <w:color w:val="000000"/>
                <w:sz w:val="24"/>
                <w:szCs w:val="24"/>
                <w:lang w:eastAsia="zh-TW"/>
              </w:rPr>
              <w:t xml:space="preserve">   </w:t>
            </w:r>
            <w:r>
              <w:rPr>
                <w:rFonts w:ascii="標楷體" w:eastAsia="標楷體" w:hAnsi="標楷體" w:cs="標楷體"/>
                <w:color w:val="000000"/>
                <w:sz w:val="24"/>
                <w:szCs w:val="24"/>
                <w:lang w:eastAsia="zh-TW"/>
              </w:rPr>
              <w:t>）</w:t>
            </w:r>
          </w:p>
          <w:p w:rsidR="005E4824" w:rsidRDefault="0083496F">
            <w:pPr>
              <w:pStyle w:val="Textbody"/>
              <w:spacing w:line="276" w:lineRule="auto"/>
            </w:pPr>
            <w:r>
              <w:rPr>
                <w:rFonts w:ascii="標楷體" w:eastAsia="標楷體" w:hAnsi="標楷體" w:cs="標楷體"/>
                <w:b/>
                <w:color w:val="000000"/>
                <w:lang w:eastAsia="zh-TW"/>
              </w:rPr>
              <w:t>※</w:t>
            </w:r>
            <w:r>
              <w:rPr>
                <w:rFonts w:ascii="標楷體" w:eastAsia="標楷體" w:hAnsi="標楷體" w:cs="標楷體"/>
                <w:b/>
                <w:color w:val="000000"/>
                <w:lang w:eastAsia="zh-TW"/>
              </w:rPr>
              <w:t>請參閱附件</w:t>
            </w:r>
            <w:r>
              <w:rPr>
                <w:rFonts w:ascii="標楷體" w:eastAsia="標楷體" w:hAnsi="標楷體" w:cs="標楷體"/>
                <w:b/>
                <w:color w:val="000000"/>
                <w:lang w:eastAsia="zh-TW"/>
              </w:rPr>
              <w:t>4</w:t>
            </w:r>
            <w:r>
              <w:rPr>
                <w:rFonts w:ascii="標楷體" w:eastAsia="標楷體" w:hAnsi="標楷體" w:cs="標楷體"/>
                <w:b/>
                <w:color w:val="000000"/>
                <w:lang w:eastAsia="zh-TW"/>
              </w:rPr>
              <w:t>，共</w:t>
            </w:r>
            <w:r>
              <w:rPr>
                <w:rFonts w:ascii="標楷體" w:eastAsia="標楷體" w:hAnsi="標楷體" w:cs="標楷體"/>
                <w:b/>
                <w:color w:val="000000"/>
                <w:lang w:eastAsia="zh-TW"/>
              </w:rPr>
              <w:t>42</w:t>
            </w:r>
            <w:r>
              <w:rPr>
                <w:rFonts w:ascii="標楷體" w:eastAsia="標楷體" w:hAnsi="標楷體" w:cs="標楷體"/>
                <w:b/>
                <w:color w:val="000000"/>
                <w:lang w:eastAsia="zh-TW"/>
              </w:rPr>
              <w:t>個方言，請完整填寫！</w:t>
            </w:r>
          </w:p>
        </w:tc>
        <w:tc>
          <w:tcPr>
            <w:tcW w:w="992" w:type="dxa"/>
            <w:gridSpan w:val="2"/>
            <w:vMerge w:val="restart"/>
            <w:tcBorders>
              <w:top w:val="single" w:sz="12"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rsidR="005E4824" w:rsidRDefault="0083496F">
            <w:pPr>
              <w:pStyle w:val="Textbody"/>
              <w:spacing w:line="276" w:lineRule="auto"/>
              <w:jc w:val="center"/>
              <w:rPr>
                <w:rFonts w:ascii="標楷體" w:eastAsia="標楷體" w:hAnsi="標楷體" w:cs="標楷體"/>
                <w:color w:val="000000"/>
                <w:sz w:val="32"/>
                <w:szCs w:val="32"/>
              </w:rPr>
            </w:pPr>
            <w:r>
              <w:rPr>
                <w:rFonts w:ascii="標楷體" w:eastAsia="標楷體" w:hAnsi="標楷體" w:cs="標楷體"/>
                <w:color w:val="000000"/>
                <w:sz w:val="32"/>
                <w:szCs w:val="32"/>
              </w:rPr>
              <w:t>參賽</w:t>
            </w:r>
          </w:p>
          <w:p w:rsidR="005E4824" w:rsidRDefault="0083496F">
            <w:pPr>
              <w:pStyle w:val="Textbody"/>
              <w:widowControl/>
              <w:jc w:val="center"/>
            </w:pPr>
            <w:r>
              <w:rPr>
                <w:rFonts w:ascii="標楷體" w:eastAsia="標楷體" w:hAnsi="標楷體" w:cs="標楷體"/>
                <w:color w:val="000000"/>
                <w:sz w:val="32"/>
                <w:szCs w:val="32"/>
              </w:rPr>
              <w:t>項目</w:t>
            </w:r>
          </w:p>
        </w:tc>
        <w:tc>
          <w:tcPr>
            <w:tcW w:w="2139" w:type="dxa"/>
            <w:vMerge w:val="restart"/>
            <w:tcBorders>
              <w:top w:val="single" w:sz="12" w:space="0" w:color="000000"/>
              <w:left w:val="single" w:sz="4" w:space="0" w:color="000000"/>
              <w:bottom w:val="single" w:sz="6" w:space="0" w:color="000000"/>
              <w:right w:val="single" w:sz="12" w:space="0" w:color="000000"/>
            </w:tcBorders>
            <w:tcMar>
              <w:top w:w="0" w:type="dxa"/>
              <w:left w:w="10" w:type="dxa"/>
              <w:bottom w:w="0" w:type="dxa"/>
              <w:right w:w="10" w:type="dxa"/>
            </w:tcMar>
            <w:vAlign w:val="center"/>
          </w:tcPr>
          <w:p w:rsidR="005E4824" w:rsidRDefault="0083496F">
            <w:pPr>
              <w:pStyle w:val="Textbody"/>
              <w:spacing w:line="276" w:lineRule="auto"/>
            </w:pPr>
            <w:r>
              <w:rPr>
                <w:rFonts w:ascii="標楷體" w:eastAsia="標楷體" w:hAnsi="標楷體" w:cs="標楷體"/>
                <w:color w:val="000000"/>
                <w:sz w:val="24"/>
                <w:szCs w:val="24"/>
                <w:lang w:eastAsia="zh-TW"/>
              </w:rPr>
              <w:t xml:space="preserve"> □</w:t>
            </w:r>
            <w:r>
              <w:rPr>
                <w:rFonts w:ascii="標楷體" w:eastAsia="標楷體" w:hAnsi="標楷體" w:cs="標楷體"/>
                <w:color w:val="000000"/>
                <w:sz w:val="24"/>
                <w:szCs w:val="24"/>
                <w:lang w:eastAsia="zh-TW"/>
              </w:rPr>
              <w:t>演說</w:t>
            </w:r>
          </w:p>
          <w:p w:rsidR="005E4824" w:rsidRDefault="0083496F">
            <w:pPr>
              <w:pStyle w:val="Textbody"/>
              <w:spacing w:line="276" w:lineRule="auto"/>
            </w:pPr>
            <w:r>
              <w:rPr>
                <w:rFonts w:ascii="標楷體" w:eastAsia="標楷體" w:hAnsi="標楷體" w:cs="標楷體"/>
                <w:color w:val="000000"/>
                <w:sz w:val="24"/>
                <w:szCs w:val="24"/>
                <w:lang w:eastAsia="zh-TW"/>
              </w:rPr>
              <w:t xml:space="preserve"> □</w:t>
            </w:r>
            <w:r>
              <w:rPr>
                <w:rFonts w:ascii="標楷體" w:eastAsia="標楷體" w:hAnsi="標楷體" w:cs="標楷體"/>
                <w:color w:val="000000"/>
                <w:sz w:val="24"/>
                <w:szCs w:val="24"/>
                <w:lang w:eastAsia="zh-TW"/>
              </w:rPr>
              <w:t>朗讀</w:t>
            </w:r>
          </w:p>
          <w:p w:rsidR="005E4824" w:rsidRDefault="0083496F">
            <w:pPr>
              <w:pStyle w:val="Textbody"/>
              <w:spacing w:line="276" w:lineRule="auto"/>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 xml:space="preserve"> □</w:t>
            </w:r>
            <w:r>
              <w:rPr>
                <w:rFonts w:ascii="標楷體" w:eastAsia="標楷體" w:hAnsi="標楷體" w:cs="標楷體"/>
                <w:color w:val="000000"/>
                <w:sz w:val="24"/>
                <w:szCs w:val="24"/>
                <w:lang w:eastAsia="zh-TW"/>
              </w:rPr>
              <w:t>作文</w:t>
            </w:r>
          </w:p>
          <w:p w:rsidR="005E4824" w:rsidRDefault="0083496F">
            <w:pPr>
              <w:pStyle w:val="Textbody"/>
              <w:spacing w:line="276" w:lineRule="auto"/>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 xml:space="preserve"> □</w:t>
            </w:r>
            <w:r>
              <w:rPr>
                <w:rFonts w:ascii="標楷體" w:eastAsia="標楷體" w:hAnsi="標楷體" w:cs="標楷體"/>
                <w:color w:val="000000"/>
                <w:sz w:val="24"/>
                <w:szCs w:val="24"/>
                <w:lang w:eastAsia="zh-TW"/>
              </w:rPr>
              <w:t>寫字</w:t>
            </w:r>
          </w:p>
          <w:p w:rsidR="005E4824" w:rsidRDefault="0083496F">
            <w:pPr>
              <w:pStyle w:val="Textbody"/>
              <w:spacing w:line="276" w:lineRule="auto"/>
            </w:pPr>
            <w:r>
              <w:rPr>
                <w:rFonts w:ascii="標楷體" w:eastAsia="標楷體" w:hAnsi="標楷體" w:cs="標楷體"/>
                <w:color w:val="000000"/>
                <w:sz w:val="24"/>
                <w:szCs w:val="24"/>
                <w:lang w:eastAsia="zh-TW"/>
              </w:rPr>
              <w:t xml:space="preserve"> □</w:t>
            </w:r>
            <w:r>
              <w:rPr>
                <w:rFonts w:ascii="標楷體" w:eastAsia="標楷體" w:hAnsi="標楷體" w:cs="標楷體"/>
                <w:color w:val="000000"/>
                <w:sz w:val="24"/>
                <w:szCs w:val="24"/>
                <w:lang w:eastAsia="zh-TW"/>
              </w:rPr>
              <w:t>字音字形</w:t>
            </w:r>
          </w:p>
        </w:tc>
      </w:tr>
      <w:tr w:rsidR="005E4824">
        <w:tblPrEx>
          <w:tblCellMar>
            <w:top w:w="0" w:type="dxa"/>
            <w:bottom w:w="0" w:type="dxa"/>
          </w:tblCellMar>
        </w:tblPrEx>
        <w:trPr>
          <w:trHeight w:val="78"/>
          <w:jc w:val="center"/>
        </w:trPr>
        <w:tc>
          <w:tcPr>
            <w:tcW w:w="922" w:type="dxa"/>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rsidR="005E4824" w:rsidRDefault="0083496F">
            <w:pPr>
              <w:pStyle w:val="Textbody"/>
              <w:spacing w:line="276" w:lineRule="auto"/>
              <w:jc w:val="center"/>
            </w:pPr>
            <w:r>
              <w:rPr>
                <w:rFonts w:ascii="標楷體" w:eastAsia="標楷體" w:hAnsi="標楷體" w:cs="標楷體"/>
                <w:color w:val="000000"/>
                <w:sz w:val="32"/>
                <w:szCs w:val="32"/>
              </w:rPr>
              <w:t>參賽</w:t>
            </w:r>
          </w:p>
          <w:p w:rsidR="005E4824" w:rsidRDefault="0083496F">
            <w:pPr>
              <w:pStyle w:val="Textbody"/>
              <w:spacing w:line="276" w:lineRule="auto"/>
              <w:jc w:val="center"/>
            </w:pPr>
            <w:r>
              <w:rPr>
                <w:rFonts w:ascii="標楷體" w:eastAsia="標楷體" w:hAnsi="標楷體" w:cs="標楷體"/>
                <w:color w:val="000000"/>
                <w:sz w:val="32"/>
                <w:szCs w:val="32"/>
              </w:rPr>
              <w:t>區別</w:t>
            </w:r>
          </w:p>
        </w:tc>
        <w:tc>
          <w:tcPr>
            <w:tcW w:w="1941" w:type="dxa"/>
            <w:tcBorders>
              <w:top w:val="single" w:sz="6"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rsidR="005E4824" w:rsidRDefault="0083496F">
            <w:pPr>
              <w:pStyle w:val="Textbody"/>
              <w:spacing w:line="276" w:lineRule="auto"/>
              <w:jc w:val="both"/>
            </w:pPr>
            <w:r>
              <w:rPr>
                <w:rFonts w:ascii="標楷體" w:eastAsia="標楷體" w:hAnsi="標楷體" w:cs="標楷體"/>
                <w:color w:val="000000"/>
                <w:sz w:val="32"/>
                <w:szCs w:val="24"/>
                <w:lang w:eastAsia="zh-TW"/>
              </w:rPr>
              <w:t>□</w:t>
            </w:r>
            <w:r>
              <w:rPr>
                <w:rFonts w:ascii="標楷體" w:eastAsia="標楷體" w:hAnsi="標楷體" w:cs="標楷體"/>
                <w:color w:val="000000"/>
                <w:sz w:val="32"/>
                <w:szCs w:val="24"/>
                <w:lang w:eastAsia="zh-TW"/>
              </w:rPr>
              <w:t>北區</w:t>
            </w:r>
          </w:p>
          <w:p w:rsidR="005E4824" w:rsidRDefault="0083496F">
            <w:pPr>
              <w:pStyle w:val="Textbody"/>
              <w:spacing w:line="276" w:lineRule="auto"/>
              <w:jc w:val="both"/>
            </w:pPr>
            <w:r>
              <w:rPr>
                <w:rFonts w:ascii="標楷體" w:eastAsia="標楷體" w:hAnsi="標楷體" w:cs="標楷體"/>
                <w:color w:val="000000"/>
                <w:sz w:val="32"/>
                <w:szCs w:val="24"/>
                <w:lang w:eastAsia="zh-TW"/>
              </w:rPr>
              <w:t>□</w:t>
            </w:r>
            <w:r>
              <w:rPr>
                <w:rFonts w:ascii="標楷體" w:eastAsia="標楷體" w:hAnsi="標楷體" w:cs="標楷體"/>
                <w:color w:val="000000"/>
                <w:sz w:val="32"/>
                <w:szCs w:val="24"/>
                <w:lang w:eastAsia="zh-TW"/>
              </w:rPr>
              <w:t>南區</w:t>
            </w:r>
          </w:p>
        </w:tc>
        <w:tc>
          <w:tcPr>
            <w:tcW w:w="1007" w:type="dxa"/>
            <w:vMerge/>
            <w:tcBorders>
              <w:top w:val="single" w:sz="12"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rsidR="00000000" w:rsidRDefault="0083496F">
            <w:pPr>
              <w:widowControl/>
            </w:pPr>
          </w:p>
        </w:tc>
        <w:tc>
          <w:tcPr>
            <w:tcW w:w="2778" w:type="dxa"/>
            <w:gridSpan w:val="2"/>
            <w:vMerge/>
            <w:tcBorders>
              <w:top w:val="single" w:sz="12" w:space="0" w:color="000000"/>
              <w:left w:val="single" w:sz="6" w:space="0" w:color="000000"/>
              <w:bottom w:val="single" w:sz="6" w:space="0" w:color="000000"/>
              <w:right w:val="single" w:sz="4" w:space="0" w:color="000000"/>
            </w:tcBorders>
            <w:tcMar>
              <w:top w:w="0" w:type="dxa"/>
              <w:left w:w="122" w:type="dxa"/>
              <w:bottom w:w="0" w:type="dxa"/>
              <w:right w:w="108" w:type="dxa"/>
            </w:tcMar>
          </w:tcPr>
          <w:p w:rsidR="00000000" w:rsidRDefault="0083496F">
            <w:pPr>
              <w:widowControl/>
            </w:pPr>
          </w:p>
        </w:tc>
        <w:tc>
          <w:tcPr>
            <w:tcW w:w="992" w:type="dxa"/>
            <w:gridSpan w:val="2"/>
            <w:vMerge/>
            <w:tcBorders>
              <w:top w:val="single" w:sz="12"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rsidR="00000000" w:rsidRDefault="0083496F">
            <w:pPr>
              <w:widowControl/>
            </w:pPr>
          </w:p>
        </w:tc>
        <w:tc>
          <w:tcPr>
            <w:tcW w:w="2139" w:type="dxa"/>
            <w:vMerge/>
            <w:tcBorders>
              <w:top w:val="single" w:sz="12" w:space="0" w:color="000000"/>
              <w:left w:val="single" w:sz="4" w:space="0" w:color="000000"/>
              <w:bottom w:val="single" w:sz="6" w:space="0" w:color="000000"/>
              <w:right w:val="single" w:sz="12" w:space="0" w:color="000000"/>
            </w:tcBorders>
            <w:tcMar>
              <w:top w:w="0" w:type="dxa"/>
              <w:left w:w="10" w:type="dxa"/>
              <w:bottom w:w="0" w:type="dxa"/>
              <w:right w:w="10" w:type="dxa"/>
            </w:tcMar>
            <w:vAlign w:val="center"/>
          </w:tcPr>
          <w:p w:rsidR="00000000" w:rsidRDefault="0083496F">
            <w:pPr>
              <w:widowControl/>
            </w:pPr>
          </w:p>
        </w:tc>
      </w:tr>
      <w:tr w:rsidR="005E4824">
        <w:tblPrEx>
          <w:tblCellMar>
            <w:top w:w="0" w:type="dxa"/>
            <w:bottom w:w="0" w:type="dxa"/>
          </w:tblCellMar>
        </w:tblPrEx>
        <w:trPr>
          <w:trHeight w:val="722"/>
          <w:jc w:val="center"/>
        </w:trPr>
        <w:tc>
          <w:tcPr>
            <w:tcW w:w="2863" w:type="dxa"/>
            <w:gridSpan w:val="2"/>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rsidR="005E4824" w:rsidRDefault="0083496F">
            <w:pPr>
              <w:pStyle w:val="Textbody"/>
              <w:spacing w:line="276" w:lineRule="auto"/>
              <w:jc w:val="center"/>
            </w:pPr>
            <w:r>
              <w:rPr>
                <w:rFonts w:ascii="標楷體" w:eastAsia="標楷體" w:hAnsi="標楷體" w:cs="標楷體"/>
                <w:color w:val="000000"/>
                <w:sz w:val="28"/>
                <w:szCs w:val="28"/>
              </w:rPr>
              <w:t>競賽員姓名</w:t>
            </w:r>
          </w:p>
        </w:tc>
        <w:tc>
          <w:tcPr>
            <w:tcW w:w="2878" w:type="dxa"/>
            <w:gridSpan w:val="2"/>
            <w:tcBorders>
              <w:top w:val="single" w:sz="6"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rsidR="005E4824" w:rsidRDefault="005E4824">
            <w:pPr>
              <w:pStyle w:val="Textbody"/>
              <w:spacing w:line="276" w:lineRule="auto"/>
              <w:jc w:val="both"/>
              <w:rPr>
                <w:rFonts w:ascii="標楷體" w:eastAsia="標楷體" w:hAnsi="標楷體" w:cs="標楷體"/>
                <w:color w:val="000000"/>
                <w:sz w:val="28"/>
                <w:szCs w:val="28"/>
              </w:rPr>
            </w:pPr>
          </w:p>
        </w:tc>
        <w:tc>
          <w:tcPr>
            <w:tcW w:w="1233" w:type="dxa"/>
            <w:gridSpan w:val="2"/>
            <w:tcBorders>
              <w:top w:val="single" w:sz="6"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rsidR="005E4824" w:rsidRDefault="0083496F">
            <w:pPr>
              <w:pStyle w:val="Textbody"/>
              <w:spacing w:line="276" w:lineRule="auto"/>
              <w:jc w:val="center"/>
            </w:pPr>
            <w:r>
              <w:rPr>
                <w:rFonts w:ascii="標楷體" w:eastAsia="標楷體" w:hAnsi="標楷體" w:cs="標楷體"/>
                <w:color w:val="000000"/>
                <w:sz w:val="28"/>
                <w:szCs w:val="28"/>
              </w:rPr>
              <w:t>性別</w:t>
            </w:r>
          </w:p>
        </w:tc>
        <w:tc>
          <w:tcPr>
            <w:tcW w:w="2805" w:type="dxa"/>
            <w:gridSpan w:val="2"/>
            <w:tcBorders>
              <w:top w:val="single" w:sz="6" w:space="0" w:color="000000"/>
              <w:left w:val="single" w:sz="6" w:space="0" w:color="000000"/>
              <w:bottom w:val="single" w:sz="6" w:space="0" w:color="000000"/>
              <w:right w:val="single" w:sz="12" w:space="0" w:color="000000"/>
            </w:tcBorders>
            <w:tcMar>
              <w:top w:w="0" w:type="dxa"/>
              <w:left w:w="122" w:type="dxa"/>
              <w:bottom w:w="0" w:type="dxa"/>
              <w:right w:w="108" w:type="dxa"/>
            </w:tcMar>
            <w:vAlign w:val="center"/>
          </w:tcPr>
          <w:p w:rsidR="005E4824" w:rsidRDefault="0083496F">
            <w:pPr>
              <w:pStyle w:val="Textbody"/>
              <w:spacing w:line="276" w:lineRule="auto"/>
              <w:jc w:val="center"/>
            </w:pPr>
            <w:r>
              <w:rPr>
                <w:rFonts w:ascii="標楷體" w:eastAsia="標楷體" w:hAnsi="標楷體" w:cs="標楷體"/>
                <w:color w:val="000000"/>
                <w:sz w:val="28"/>
                <w:szCs w:val="28"/>
              </w:rPr>
              <w:t>□</w:t>
            </w:r>
            <w:r>
              <w:rPr>
                <w:rFonts w:ascii="標楷體" w:eastAsia="標楷體" w:hAnsi="標楷體" w:cs="標楷體"/>
                <w:color w:val="000000"/>
                <w:sz w:val="28"/>
                <w:szCs w:val="28"/>
              </w:rPr>
              <w:t xml:space="preserve">男　</w:t>
            </w:r>
            <w:r>
              <w:rPr>
                <w:rFonts w:ascii="標楷體" w:eastAsia="標楷體" w:hAnsi="標楷體" w:cs="標楷體"/>
                <w:color w:val="000000"/>
                <w:sz w:val="28"/>
                <w:szCs w:val="28"/>
              </w:rPr>
              <w:t>□</w:t>
            </w:r>
            <w:r>
              <w:rPr>
                <w:rFonts w:ascii="標楷體" w:eastAsia="標楷體" w:hAnsi="標楷體" w:cs="標楷體"/>
                <w:color w:val="000000"/>
                <w:sz w:val="28"/>
                <w:szCs w:val="28"/>
              </w:rPr>
              <w:t>女</w:t>
            </w:r>
            <w:r>
              <w:rPr>
                <w:rFonts w:ascii="標楷體" w:eastAsia="標楷體" w:hAnsi="標楷體" w:cs="標楷體"/>
                <w:color w:val="000000"/>
                <w:sz w:val="28"/>
                <w:szCs w:val="28"/>
                <w:lang w:eastAsia="zh-TW"/>
              </w:rPr>
              <w:t xml:space="preserve">  </w:t>
            </w:r>
            <w:r>
              <w:rPr>
                <w:rFonts w:ascii="標楷體" w:eastAsia="標楷體" w:hAnsi="標楷體" w:cs="標楷體"/>
                <w:color w:val="000000"/>
                <w:sz w:val="28"/>
                <w:szCs w:val="28"/>
              </w:rPr>
              <w:t>□</w:t>
            </w:r>
            <w:r>
              <w:rPr>
                <w:rFonts w:ascii="標楷體" w:eastAsia="標楷體" w:hAnsi="標楷體" w:cs="標楷體"/>
                <w:color w:val="000000"/>
                <w:sz w:val="28"/>
                <w:szCs w:val="28"/>
              </w:rPr>
              <w:t>其他</w:t>
            </w:r>
          </w:p>
        </w:tc>
      </w:tr>
      <w:tr w:rsidR="005E4824">
        <w:tblPrEx>
          <w:tblCellMar>
            <w:top w:w="0" w:type="dxa"/>
            <w:bottom w:w="0" w:type="dxa"/>
          </w:tblCellMar>
        </w:tblPrEx>
        <w:trPr>
          <w:trHeight w:val="24"/>
          <w:jc w:val="center"/>
        </w:trPr>
        <w:tc>
          <w:tcPr>
            <w:tcW w:w="2863" w:type="dxa"/>
            <w:gridSpan w:val="2"/>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rsidR="005E4824" w:rsidRDefault="0083496F">
            <w:pPr>
              <w:pStyle w:val="Textbody"/>
              <w:spacing w:line="276" w:lineRule="auto"/>
              <w:jc w:val="center"/>
            </w:pPr>
            <w:r>
              <w:rPr>
                <w:rFonts w:ascii="標楷體" w:eastAsia="標楷體" w:hAnsi="標楷體" w:cs="標楷體"/>
                <w:color w:val="000000"/>
                <w:sz w:val="28"/>
                <w:szCs w:val="28"/>
                <w:lang w:eastAsia="zh-TW"/>
              </w:rPr>
              <w:t>服務學校</w:t>
            </w:r>
          </w:p>
          <w:p w:rsidR="005E4824" w:rsidRDefault="0083496F">
            <w:pPr>
              <w:pStyle w:val="Textbody"/>
              <w:spacing w:line="276" w:lineRule="auto"/>
              <w:jc w:val="center"/>
            </w:pPr>
            <w:r>
              <w:rPr>
                <w:rFonts w:ascii="標楷體" w:eastAsia="標楷體" w:hAnsi="標楷體" w:cs="標楷體"/>
                <w:b/>
                <w:color w:val="000000"/>
                <w:lang w:eastAsia="zh-TW"/>
              </w:rPr>
              <w:t>※</w:t>
            </w:r>
            <w:r>
              <w:rPr>
                <w:rFonts w:ascii="標楷體" w:eastAsia="標楷體" w:hAnsi="標楷體" w:cs="標楷體"/>
                <w:b/>
                <w:color w:val="000000"/>
                <w:lang w:eastAsia="zh-TW"/>
              </w:rPr>
              <w:t>請務必填寫「全銜」</w:t>
            </w:r>
          </w:p>
        </w:tc>
        <w:tc>
          <w:tcPr>
            <w:tcW w:w="6916" w:type="dxa"/>
            <w:gridSpan w:val="6"/>
            <w:tcBorders>
              <w:top w:val="single" w:sz="6" w:space="0" w:color="000000"/>
              <w:left w:val="single" w:sz="6" w:space="0" w:color="000000"/>
              <w:bottom w:val="single" w:sz="6" w:space="0" w:color="000000"/>
              <w:right w:val="single" w:sz="12" w:space="0" w:color="000000"/>
            </w:tcBorders>
            <w:tcMar>
              <w:top w:w="0" w:type="dxa"/>
              <w:left w:w="122" w:type="dxa"/>
              <w:bottom w:w="0" w:type="dxa"/>
              <w:right w:w="108" w:type="dxa"/>
            </w:tcMar>
            <w:vAlign w:val="center"/>
          </w:tcPr>
          <w:p w:rsidR="005E4824" w:rsidRDefault="005E4824">
            <w:pPr>
              <w:pStyle w:val="Textbody"/>
              <w:rPr>
                <w:color w:val="000000"/>
              </w:rPr>
            </w:pPr>
          </w:p>
        </w:tc>
      </w:tr>
      <w:tr w:rsidR="005E4824">
        <w:tblPrEx>
          <w:tblCellMar>
            <w:top w:w="0" w:type="dxa"/>
            <w:bottom w:w="0" w:type="dxa"/>
          </w:tblCellMar>
        </w:tblPrEx>
        <w:trPr>
          <w:trHeight w:val="3420"/>
          <w:jc w:val="center"/>
        </w:trPr>
        <w:tc>
          <w:tcPr>
            <w:tcW w:w="9779" w:type="dxa"/>
            <w:gridSpan w:val="8"/>
            <w:tcBorders>
              <w:top w:val="single" w:sz="6" w:space="0" w:color="000000"/>
              <w:left w:val="single" w:sz="12" w:space="0" w:color="000000"/>
              <w:bottom w:val="single" w:sz="12" w:space="0" w:color="000000"/>
              <w:right w:val="single" w:sz="12" w:space="0" w:color="000000"/>
            </w:tcBorders>
            <w:tcMar>
              <w:top w:w="0" w:type="dxa"/>
              <w:left w:w="122" w:type="dxa"/>
              <w:bottom w:w="0" w:type="dxa"/>
              <w:right w:w="108" w:type="dxa"/>
            </w:tcMar>
          </w:tcPr>
          <w:p w:rsidR="005E4824" w:rsidRDefault="0083496F">
            <w:pPr>
              <w:pStyle w:val="Textbody"/>
            </w:pPr>
            <w:r>
              <w:rPr>
                <w:rFonts w:ascii="標楷體" w:eastAsia="標楷體" w:hAnsi="標楷體" w:cs="Times New Roman"/>
                <w:color w:val="000000"/>
                <w:sz w:val="28"/>
                <w:szCs w:val="28"/>
                <w:lang w:eastAsia="zh-TW"/>
              </w:rPr>
              <w:t>影音、影像、著作及肖像權讓與同意聲明：</w:t>
            </w:r>
          </w:p>
          <w:p w:rsidR="005E4824" w:rsidRDefault="0083496F">
            <w:pPr>
              <w:pStyle w:val="Textbody"/>
            </w:pPr>
            <w:r>
              <w:rPr>
                <w:rFonts w:ascii="標楷體" w:eastAsia="標楷體" w:hAnsi="標楷體" w:cs="Times New Roman"/>
                <w:color w:val="000000"/>
                <w:sz w:val="28"/>
                <w:szCs w:val="28"/>
                <w:lang w:eastAsia="zh-TW"/>
              </w:rPr>
              <w:t xml:space="preserve">　　本人及法定代理人同意無償將個人參加「臺北市</w:t>
            </w:r>
            <w:proofErr w:type="gramStart"/>
            <w:r>
              <w:rPr>
                <w:rFonts w:ascii="標楷體" w:eastAsia="標楷體" w:hAnsi="標楷體" w:cs="Times New Roman"/>
                <w:color w:val="000000"/>
                <w:sz w:val="28"/>
                <w:szCs w:val="28"/>
                <w:lang w:eastAsia="zh-TW"/>
              </w:rPr>
              <w:t>113</w:t>
            </w:r>
            <w:proofErr w:type="gramEnd"/>
            <w:r>
              <w:rPr>
                <w:rFonts w:ascii="標楷體" w:eastAsia="標楷體" w:hAnsi="標楷體" w:cs="Times New Roman"/>
                <w:color w:val="000000"/>
                <w:sz w:val="28"/>
                <w:szCs w:val="28"/>
                <w:lang w:eastAsia="zh-TW"/>
              </w:rPr>
              <w:t>年度語文競賽」之影音、影像、著作及肖像權讓與臺北市政府教育局，謹此聲明。</w:t>
            </w:r>
          </w:p>
          <w:p w:rsidR="005E4824" w:rsidRDefault="005E4824">
            <w:pPr>
              <w:pStyle w:val="Textbody"/>
              <w:rPr>
                <w:rFonts w:ascii="標楷體" w:hAnsi="標楷體" w:cs="Times New Roman"/>
                <w:color w:val="000000"/>
                <w:sz w:val="28"/>
                <w:szCs w:val="28"/>
                <w:lang w:eastAsia="zh-TW"/>
              </w:rPr>
            </w:pPr>
          </w:p>
          <w:p w:rsidR="005E4824" w:rsidRDefault="005E4824">
            <w:pPr>
              <w:pStyle w:val="Textbody"/>
              <w:rPr>
                <w:rFonts w:ascii="標楷體" w:hAnsi="標楷體" w:cs="Times New Roman"/>
                <w:color w:val="000000"/>
                <w:sz w:val="28"/>
                <w:szCs w:val="28"/>
                <w:lang w:eastAsia="zh-TW"/>
              </w:rPr>
            </w:pPr>
          </w:p>
          <w:p w:rsidR="005E4824" w:rsidRDefault="005E4824">
            <w:pPr>
              <w:pStyle w:val="Textbody"/>
              <w:rPr>
                <w:rFonts w:ascii="標楷體" w:hAnsi="標楷體" w:cs="Times New Roman"/>
                <w:color w:val="000000"/>
                <w:sz w:val="28"/>
                <w:szCs w:val="28"/>
                <w:lang w:eastAsia="zh-TW"/>
              </w:rPr>
            </w:pPr>
          </w:p>
          <w:p w:rsidR="005E4824" w:rsidRDefault="005E4824">
            <w:pPr>
              <w:pStyle w:val="Textbody"/>
              <w:rPr>
                <w:rFonts w:ascii="標楷體" w:hAnsi="標楷體" w:cs="Times New Roman"/>
                <w:color w:val="000000"/>
                <w:sz w:val="28"/>
                <w:szCs w:val="28"/>
                <w:lang w:eastAsia="zh-TW"/>
              </w:rPr>
            </w:pPr>
          </w:p>
          <w:p w:rsidR="005E4824" w:rsidRDefault="005E4824">
            <w:pPr>
              <w:pStyle w:val="Textbody"/>
              <w:rPr>
                <w:rFonts w:ascii="標楷體" w:hAnsi="標楷體" w:cs="Times New Roman"/>
                <w:color w:val="000000"/>
                <w:sz w:val="28"/>
                <w:szCs w:val="28"/>
                <w:lang w:eastAsia="zh-TW"/>
              </w:rPr>
            </w:pPr>
          </w:p>
          <w:p w:rsidR="005E4824" w:rsidRDefault="005E4824">
            <w:pPr>
              <w:pStyle w:val="Textbody"/>
              <w:rPr>
                <w:rFonts w:ascii="標楷體" w:hAnsi="標楷體" w:cs="Times New Roman"/>
                <w:color w:val="000000"/>
                <w:sz w:val="28"/>
                <w:szCs w:val="28"/>
                <w:lang w:eastAsia="zh-TW"/>
              </w:rPr>
            </w:pPr>
          </w:p>
          <w:p w:rsidR="005E4824" w:rsidRDefault="005E4824">
            <w:pPr>
              <w:pStyle w:val="Textbody"/>
              <w:rPr>
                <w:rFonts w:ascii="標楷體" w:hAnsi="標楷體" w:cs="Times New Roman"/>
                <w:color w:val="000000"/>
                <w:sz w:val="28"/>
                <w:szCs w:val="28"/>
                <w:lang w:eastAsia="zh-TW"/>
              </w:rPr>
            </w:pPr>
          </w:p>
          <w:p w:rsidR="005E4824" w:rsidRDefault="005E4824">
            <w:pPr>
              <w:pStyle w:val="Textbody"/>
              <w:rPr>
                <w:rFonts w:ascii="標楷體" w:hAnsi="標楷體" w:cs="Times New Roman"/>
                <w:color w:val="000000"/>
                <w:sz w:val="28"/>
                <w:szCs w:val="28"/>
                <w:lang w:eastAsia="zh-TW"/>
              </w:rPr>
            </w:pPr>
          </w:p>
          <w:p w:rsidR="005E4824" w:rsidRDefault="005E4824">
            <w:pPr>
              <w:pStyle w:val="Textbody"/>
              <w:rPr>
                <w:rFonts w:ascii="標楷體" w:hAnsi="標楷體" w:cs="Times New Roman"/>
                <w:color w:val="000000"/>
                <w:sz w:val="28"/>
                <w:szCs w:val="28"/>
                <w:lang w:eastAsia="zh-TW"/>
              </w:rPr>
            </w:pPr>
          </w:p>
          <w:p w:rsidR="005E4824" w:rsidRDefault="005E4824">
            <w:pPr>
              <w:pStyle w:val="Textbody"/>
              <w:rPr>
                <w:rFonts w:ascii="標楷體" w:eastAsia="SimSun" w:hAnsi="標楷體" w:cs="Times New Roman"/>
                <w:color w:val="000000"/>
                <w:sz w:val="28"/>
                <w:szCs w:val="28"/>
                <w:lang w:eastAsia="zh-TW"/>
              </w:rPr>
            </w:pPr>
          </w:p>
          <w:p w:rsidR="005E4824" w:rsidRDefault="0083496F">
            <w:pPr>
              <w:pStyle w:val="Textbody"/>
            </w:pPr>
            <w:r>
              <w:rPr>
                <w:rFonts w:ascii="標楷體" w:eastAsia="標楷體" w:hAnsi="標楷體" w:cs="Times New Roman"/>
                <w:color w:val="000000"/>
                <w:sz w:val="28"/>
                <w:szCs w:val="28"/>
                <w:lang w:eastAsia="zh-TW"/>
              </w:rPr>
              <w:t xml:space="preserve">　　　　</w:t>
            </w:r>
            <w:r>
              <w:rPr>
                <w:rFonts w:ascii="標楷體" w:eastAsia="標楷體" w:hAnsi="標楷體" w:cs="Times New Roman"/>
                <w:color w:val="000000"/>
                <w:sz w:val="28"/>
                <w:szCs w:val="28"/>
                <w:lang w:eastAsia="zh-TW"/>
              </w:rPr>
              <w:t xml:space="preserve">                          </w:t>
            </w:r>
            <w:r>
              <w:rPr>
                <w:rFonts w:ascii="標楷體" w:eastAsia="標楷體" w:hAnsi="標楷體" w:cs="Times New Roman"/>
                <w:color w:val="000000"/>
                <w:sz w:val="28"/>
                <w:szCs w:val="28"/>
                <w:lang w:eastAsia="zh-TW"/>
              </w:rPr>
              <w:t>競賽員：</w:t>
            </w:r>
            <w:r>
              <w:rPr>
                <w:rFonts w:ascii="標楷體" w:eastAsia="標楷體" w:hAnsi="標楷體" w:cs="Times New Roman"/>
                <w:color w:val="000000"/>
                <w:sz w:val="28"/>
                <w:szCs w:val="28"/>
                <w:u w:val="single"/>
                <w:lang w:eastAsia="zh-TW"/>
              </w:rPr>
              <w:t xml:space="preserve">　　　　　　　　　</w:t>
            </w:r>
            <w:r>
              <w:rPr>
                <w:rFonts w:ascii="標楷體" w:eastAsia="標楷體" w:hAnsi="標楷體" w:cs="Times New Roman"/>
                <w:color w:val="000000"/>
                <w:sz w:val="28"/>
                <w:szCs w:val="28"/>
                <w:lang w:eastAsia="zh-TW"/>
              </w:rPr>
              <w:t>簽章</w:t>
            </w:r>
          </w:p>
          <w:p w:rsidR="005E4824" w:rsidRDefault="005E4824">
            <w:pPr>
              <w:pStyle w:val="Textbody"/>
              <w:rPr>
                <w:rFonts w:ascii="標楷體" w:eastAsia="標楷體" w:hAnsi="標楷體" w:cs="Times New Roman"/>
                <w:color w:val="000000"/>
                <w:sz w:val="28"/>
                <w:szCs w:val="28"/>
                <w:lang w:eastAsia="zh-TW"/>
              </w:rPr>
            </w:pPr>
          </w:p>
          <w:p w:rsidR="005E4824" w:rsidRDefault="005E4824">
            <w:pPr>
              <w:pStyle w:val="Textbody"/>
              <w:rPr>
                <w:rFonts w:ascii="標楷體" w:eastAsia="標楷體" w:hAnsi="標楷體" w:cs="Times New Roman"/>
                <w:color w:val="000000"/>
                <w:sz w:val="28"/>
                <w:szCs w:val="28"/>
                <w:lang w:eastAsia="zh-TW"/>
              </w:rPr>
            </w:pPr>
          </w:p>
          <w:p w:rsidR="005E4824" w:rsidRDefault="0083496F">
            <w:pPr>
              <w:pStyle w:val="Textbody"/>
              <w:jc w:val="center"/>
            </w:pPr>
            <w:r>
              <w:rPr>
                <w:rFonts w:ascii="標楷體" w:eastAsia="標楷體" w:hAnsi="標楷體" w:cs="Times New Roman"/>
                <w:color w:val="000000"/>
                <w:sz w:val="28"/>
                <w:szCs w:val="28"/>
                <w:lang w:eastAsia="zh-TW"/>
              </w:rPr>
              <w:t xml:space="preserve">中　華　民　國　</w:t>
            </w:r>
            <w:r>
              <w:rPr>
                <w:rFonts w:ascii="標楷體" w:eastAsia="標楷體" w:hAnsi="標楷體" w:cs="Times New Roman"/>
                <w:color w:val="000000"/>
                <w:sz w:val="28"/>
                <w:szCs w:val="28"/>
                <w:lang w:eastAsia="zh-TW"/>
              </w:rPr>
              <w:t xml:space="preserve">113  </w:t>
            </w:r>
            <w:r>
              <w:rPr>
                <w:rFonts w:ascii="標楷體" w:eastAsia="標楷體" w:hAnsi="標楷體" w:cs="Times New Roman"/>
                <w:color w:val="000000"/>
                <w:sz w:val="28"/>
                <w:szCs w:val="28"/>
                <w:lang w:eastAsia="zh-TW"/>
              </w:rPr>
              <w:t>年　　　　月　　　　日</w:t>
            </w:r>
          </w:p>
        </w:tc>
      </w:tr>
    </w:tbl>
    <w:p w:rsidR="005E4824" w:rsidRDefault="0083496F">
      <w:pPr>
        <w:pStyle w:val="Textbody"/>
        <w:snapToGrid w:val="0"/>
        <w:ind w:left="801" w:hanging="801"/>
      </w:pPr>
      <w:r>
        <w:rPr>
          <w:rFonts w:ascii="標楷體" w:eastAsia="標楷體" w:hAnsi="標楷體" w:cs="標楷體"/>
          <w:b/>
          <w:color w:val="000000"/>
          <w:sz w:val="16"/>
          <w:szCs w:val="16"/>
        </w:rPr>
        <w:t>備註：</w:t>
      </w:r>
    </w:p>
    <w:p w:rsidR="005E4824" w:rsidRDefault="0083496F">
      <w:pPr>
        <w:pStyle w:val="Textbody"/>
        <w:numPr>
          <w:ilvl w:val="0"/>
          <w:numId w:val="12"/>
        </w:numPr>
        <w:tabs>
          <w:tab w:val="left" w:pos="0"/>
        </w:tabs>
        <w:snapToGrid w:val="0"/>
        <w:ind w:left="426" w:hanging="426"/>
      </w:pPr>
      <w:r>
        <w:rPr>
          <w:rFonts w:ascii="標楷體" w:eastAsia="標楷體" w:hAnsi="標楷體" w:cs="標楷體"/>
          <w:color w:val="000000"/>
          <w:sz w:val="16"/>
          <w:szCs w:val="16"/>
          <w:lang w:eastAsia="zh-TW"/>
        </w:rPr>
        <w:t>依據「臺北市</w:t>
      </w:r>
      <w:proofErr w:type="gramStart"/>
      <w:r>
        <w:rPr>
          <w:rFonts w:ascii="標楷體" w:eastAsia="標楷體" w:hAnsi="標楷體" w:cs="標楷體"/>
          <w:color w:val="000000"/>
          <w:sz w:val="16"/>
          <w:szCs w:val="16"/>
          <w:lang w:eastAsia="zh-TW"/>
        </w:rPr>
        <w:t>113</w:t>
      </w:r>
      <w:proofErr w:type="gramEnd"/>
      <w:r>
        <w:rPr>
          <w:rFonts w:ascii="標楷體" w:eastAsia="標楷體" w:hAnsi="標楷體" w:cs="標楷體"/>
          <w:color w:val="000000"/>
          <w:sz w:val="16"/>
          <w:szCs w:val="16"/>
          <w:lang w:eastAsia="zh-TW"/>
        </w:rPr>
        <w:t>年度語文競賽實施計畫」第</w:t>
      </w:r>
      <w:r>
        <w:rPr>
          <w:rFonts w:ascii="標楷體" w:eastAsia="標楷體" w:hAnsi="標楷體" w:cs="標楷體"/>
          <w:color w:val="000000"/>
          <w:sz w:val="16"/>
          <w:szCs w:val="16"/>
          <w:lang w:eastAsia="zh-TW"/>
        </w:rPr>
        <w:t>8</w:t>
      </w:r>
      <w:r>
        <w:rPr>
          <w:rFonts w:ascii="標楷體" w:eastAsia="標楷體" w:hAnsi="標楷體" w:cs="標楷體"/>
          <w:color w:val="000000"/>
          <w:sz w:val="16"/>
          <w:szCs w:val="16"/>
          <w:lang w:eastAsia="zh-TW"/>
        </w:rPr>
        <w:t>點第</w:t>
      </w:r>
      <w:r>
        <w:rPr>
          <w:rFonts w:ascii="標楷體" w:eastAsia="標楷體" w:hAnsi="標楷體" w:cs="標楷體"/>
          <w:color w:val="000000"/>
          <w:sz w:val="16"/>
          <w:szCs w:val="16"/>
          <w:lang w:eastAsia="zh-TW"/>
        </w:rPr>
        <w:t>2</w:t>
      </w:r>
      <w:r>
        <w:rPr>
          <w:rFonts w:ascii="標楷體" w:eastAsia="標楷體" w:hAnsi="標楷體" w:cs="標楷體"/>
          <w:color w:val="000000"/>
          <w:sz w:val="16"/>
          <w:szCs w:val="16"/>
          <w:lang w:eastAsia="zh-TW"/>
        </w:rPr>
        <w:t>項「競賽員之影音、影像、著作及肖像權等歸屬主辦單位所有，報名時需繳交影音、影像、著作及肖像權讓與同意書。</w:t>
      </w:r>
      <w:r>
        <w:rPr>
          <w:rFonts w:ascii="標楷體" w:eastAsia="標楷體" w:hAnsi="標楷體" w:cs="標楷體"/>
          <w:color w:val="000000"/>
          <w:sz w:val="16"/>
          <w:szCs w:val="16"/>
        </w:rPr>
        <w:t>」，未繳交視同未完成報名手續。</w:t>
      </w:r>
    </w:p>
    <w:p w:rsidR="005E4824" w:rsidRDefault="0083496F">
      <w:pPr>
        <w:pStyle w:val="Textbody"/>
        <w:numPr>
          <w:ilvl w:val="0"/>
          <w:numId w:val="12"/>
        </w:numPr>
        <w:tabs>
          <w:tab w:val="left" w:pos="0"/>
        </w:tabs>
        <w:snapToGrid w:val="0"/>
        <w:ind w:left="426" w:hanging="426"/>
      </w:pPr>
      <w:r>
        <w:rPr>
          <w:rFonts w:ascii="標楷體" w:eastAsia="標楷體" w:hAnsi="標楷體" w:cs="標楷體"/>
          <w:color w:val="000000"/>
          <w:sz w:val="16"/>
          <w:szCs w:val="16"/>
          <w:lang w:eastAsia="zh-TW"/>
        </w:rPr>
        <w:t>以上簽章如有爭議需以訴訟處理時，</w:t>
      </w:r>
      <w:proofErr w:type="gramStart"/>
      <w:r>
        <w:rPr>
          <w:rFonts w:ascii="標楷體" w:eastAsia="標楷體" w:hAnsi="標楷體" w:cs="標楷體"/>
          <w:color w:val="000000"/>
          <w:sz w:val="16"/>
          <w:szCs w:val="16"/>
          <w:lang w:eastAsia="zh-TW"/>
        </w:rPr>
        <w:t>立書人</w:t>
      </w:r>
      <w:proofErr w:type="gramEnd"/>
      <w:r>
        <w:rPr>
          <w:rFonts w:ascii="標楷體" w:eastAsia="標楷體" w:hAnsi="標楷體" w:cs="標楷體"/>
          <w:color w:val="000000"/>
          <w:sz w:val="16"/>
          <w:szCs w:val="16"/>
          <w:lang w:eastAsia="zh-TW"/>
        </w:rPr>
        <w:t>同意應以中華民國法律為準據法，並以臺灣臺北地方法院為第一審管轄法院。</w:t>
      </w:r>
    </w:p>
    <w:p w:rsidR="005E4824" w:rsidRDefault="0083496F">
      <w:pPr>
        <w:pStyle w:val="a3"/>
        <w:pageBreakBefore/>
        <w:widowControl/>
        <w:suppressAutoHyphens w:val="0"/>
        <w:snapToGrid w:val="0"/>
        <w:jc w:val="left"/>
        <w:rPr>
          <w:rFonts w:ascii="標楷體" w:eastAsia="標楷體" w:hAnsi="標楷體" w:cs="標楷體"/>
          <w:b/>
          <w:color w:val="000000"/>
          <w:sz w:val="32"/>
          <w:szCs w:val="32"/>
        </w:rPr>
      </w:pPr>
      <w:r>
        <w:rPr>
          <w:rFonts w:ascii="標楷體" w:eastAsia="標楷體" w:hAnsi="標楷體" w:cs="標楷體"/>
          <w:b/>
          <w:color w:val="000000"/>
          <w:sz w:val="32"/>
          <w:szCs w:val="32"/>
        </w:rPr>
        <w:lastRenderedPageBreak/>
        <w:t>附件</w:t>
      </w:r>
      <w:r>
        <w:rPr>
          <w:rFonts w:ascii="標楷體" w:eastAsia="標楷體" w:hAnsi="標楷體" w:cs="標楷體"/>
          <w:b/>
          <w:color w:val="000000"/>
          <w:sz w:val="32"/>
          <w:szCs w:val="32"/>
        </w:rPr>
        <w:t>2</w:t>
      </w:r>
    </w:p>
    <w:p w:rsidR="005E4824" w:rsidRDefault="0083496F">
      <w:pPr>
        <w:pStyle w:val="Textbody"/>
        <w:snapToGrid w:val="0"/>
        <w:spacing w:line="276" w:lineRule="auto"/>
        <w:jc w:val="center"/>
      </w:pPr>
      <w:r>
        <w:rPr>
          <w:rFonts w:ascii="標楷體" w:eastAsia="標楷體" w:hAnsi="標楷體" w:cs="標楷體"/>
          <w:color w:val="000000"/>
          <w:sz w:val="40"/>
          <w:szCs w:val="40"/>
          <w:lang w:eastAsia="zh-TW"/>
        </w:rPr>
        <w:t>放棄參加「中華民國</w:t>
      </w:r>
      <w:r>
        <w:rPr>
          <w:rFonts w:ascii="標楷體" w:eastAsia="標楷體" w:hAnsi="標楷體" w:cs="標楷體"/>
          <w:color w:val="000000"/>
          <w:sz w:val="40"/>
          <w:szCs w:val="40"/>
          <w:lang w:eastAsia="zh-TW"/>
        </w:rPr>
        <w:t>113</w:t>
      </w:r>
      <w:r>
        <w:rPr>
          <w:rFonts w:ascii="標楷體" w:eastAsia="標楷體" w:hAnsi="標楷體" w:cs="標楷體"/>
          <w:color w:val="000000"/>
          <w:sz w:val="40"/>
          <w:szCs w:val="40"/>
          <w:lang w:eastAsia="zh-TW"/>
        </w:rPr>
        <w:t>年全國語文競賽」聲明書</w:t>
      </w:r>
    </w:p>
    <w:p w:rsidR="005E4824" w:rsidRDefault="005E4824">
      <w:pPr>
        <w:pStyle w:val="Textbody"/>
        <w:snapToGrid w:val="0"/>
        <w:jc w:val="center"/>
        <w:rPr>
          <w:rFonts w:ascii="標楷體" w:eastAsia="標楷體" w:hAnsi="標楷體" w:cs="標楷體"/>
          <w:color w:val="000000"/>
          <w:sz w:val="40"/>
          <w:szCs w:val="40"/>
          <w:lang w:eastAsia="zh-TW"/>
        </w:rPr>
      </w:pPr>
    </w:p>
    <w:p w:rsidR="005E4824" w:rsidRDefault="0083496F">
      <w:pPr>
        <w:pStyle w:val="Textbody"/>
        <w:snapToGrid w:val="0"/>
      </w:pPr>
      <w:r>
        <w:rPr>
          <w:rFonts w:ascii="標楷體" w:eastAsia="標楷體" w:hAnsi="標楷體" w:cs="標楷體"/>
          <w:color w:val="000000"/>
          <w:sz w:val="36"/>
          <w:szCs w:val="36"/>
          <w:lang w:eastAsia="zh-TW"/>
        </w:rPr>
        <w:t xml:space="preserve">    </w:t>
      </w:r>
      <w:r>
        <w:rPr>
          <w:rFonts w:ascii="標楷體" w:eastAsia="標楷體" w:hAnsi="標楷體" w:cs="標楷體"/>
          <w:color w:val="000000"/>
          <w:sz w:val="36"/>
          <w:szCs w:val="36"/>
          <w:lang w:eastAsia="zh-TW"/>
        </w:rPr>
        <w:t>本人因</w:t>
      </w:r>
      <w:r>
        <w:rPr>
          <w:rFonts w:ascii="標楷體" w:eastAsia="標楷體" w:hAnsi="標楷體" w:cs="標楷體"/>
          <w:color w:val="000000"/>
          <w:sz w:val="36"/>
          <w:szCs w:val="36"/>
          <w:u w:val="single"/>
          <w:lang w:eastAsia="zh-TW"/>
        </w:rPr>
        <w:t xml:space="preserve">                       </w:t>
      </w:r>
      <w:r>
        <w:rPr>
          <w:rFonts w:ascii="標楷體" w:eastAsia="標楷體" w:hAnsi="標楷體" w:cs="標楷體"/>
          <w:color w:val="000000"/>
          <w:sz w:val="36"/>
          <w:szCs w:val="36"/>
          <w:lang w:eastAsia="zh-TW"/>
        </w:rPr>
        <w:t>，無法代表本市參加</w:t>
      </w:r>
    </w:p>
    <w:p w:rsidR="005E4824" w:rsidRDefault="005E4824">
      <w:pPr>
        <w:pStyle w:val="Textbody"/>
        <w:snapToGrid w:val="0"/>
        <w:rPr>
          <w:rFonts w:ascii="標楷體" w:eastAsia="標楷體" w:hAnsi="標楷體" w:cs="標楷體"/>
          <w:color w:val="000000"/>
          <w:sz w:val="36"/>
          <w:szCs w:val="36"/>
          <w:lang w:eastAsia="zh-TW"/>
        </w:rPr>
      </w:pPr>
    </w:p>
    <w:p w:rsidR="005E4824" w:rsidRDefault="0083496F">
      <w:pPr>
        <w:pStyle w:val="Textbody"/>
        <w:snapToGrid w:val="0"/>
      </w:pPr>
      <w:r>
        <w:rPr>
          <w:rFonts w:ascii="標楷體" w:eastAsia="標楷體" w:hAnsi="標楷體" w:cs="標楷體"/>
          <w:color w:val="000000"/>
          <w:sz w:val="36"/>
          <w:szCs w:val="36"/>
          <w:lang w:eastAsia="zh-TW"/>
        </w:rPr>
        <w:t>「中華民國</w:t>
      </w:r>
      <w:r>
        <w:rPr>
          <w:rFonts w:ascii="標楷體" w:eastAsia="標楷體" w:hAnsi="標楷體" w:cs="標楷體"/>
          <w:color w:val="000000"/>
          <w:sz w:val="36"/>
          <w:szCs w:val="36"/>
          <w:lang w:eastAsia="zh-TW"/>
        </w:rPr>
        <w:t>113</w:t>
      </w:r>
      <w:r>
        <w:rPr>
          <w:rFonts w:ascii="標楷體" w:eastAsia="標楷體" w:hAnsi="標楷體" w:cs="標楷體"/>
          <w:color w:val="000000"/>
          <w:sz w:val="36"/>
          <w:szCs w:val="36"/>
          <w:lang w:eastAsia="zh-TW"/>
        </w:rPr>
        <w:t>年全國語文競賽」教師組</w:t>
      </w:r>
      <w:r>
        <w:rPr>
          <w:rFonts w:ascii="標楷體" w:eastAsia="標楷體" w:hAnsi="標楷體" w:cs="標楷體"/>
          <w:color w:val="000000"/>
          <w:sz w:val="36"/>
          <w:szCs w:val="36"/>
          <w:u w:val="single"/>
          <w:lang w:eastAsia="zh-TW"/>
        </w:rPr>
        <w:t xml:space="preserve">             </w:t>
      </w:r>
      <w:r>
        <w:rPr>
          <w:rFonts w:ascii="標楷體" w:eastAsia="標楷體" w:hAnsi="標楷體" w:cs="標楷體"/>
          <w:color w:val="000000"/>
          <w:sz w:val="36"/>
          <w:szCs w:val="36"/>
          <w:lang w:eastAsia="zh-TW"/>
        </w:rPr>
        <w:t>語</w:t>
      </w:r>
    </w:p>
    <w:p w:rsidR="005E4824" w:rsidRDefault="005E4824">
      <w:pPr>
        <w:pStyle w:val="Textbody"/>
        <w:snapToGrid w:val="0"/>
        <w:rPr>
          <w:rFonts w:ascii="標楷體" w:eastAsia="標楷體" w:hAnsi="標楷體" w:cs="標楷體"/>
          <w:color w:val="000000"/>
          <w:sz w:val="36"/>
          <w:szCs w:val="36"/>
          <w:u w:val="single"/>
          <w:lang w:eastAsia="zh-TW"/>
        </w:rPr>
      </w:pPr>
    </w:p>
    <w:p w:rsidR="005E4824" w:rsidRDefault="0083496F">
      <w:pPr>
        <w:pStyle w:val="Textbody"/>
        <w:snapToGrid w:val="0"/>
      </w:pPr>
      <w:r>
        <w:rPr>
          <w:rFonts w:ascii="標楷體" w:eastAsia="標楷體" w:hAnsi="標楷體" w:cs="標楷體"/>
          <w:color w:val="000000"/>
          <w:sz w:val="36"/>
          <w:szCs w:val="36"/>
          <w:u w:val="single"/>
          <w:lang w:eastAsia="zh-TW"/>
        </w:rPr>
        <w:t xml:space="preserve">          </w:t>
      </w:r>
      <w:r>
        <w:rPr>
          <w:rFonts w:ascii="標楷體" w:eastAsia="標楷體" w:hAnsi="標楷體" w:cs="標楷體"/>
          <w:color w:val="000000"/>
          <w:sz w:val="36"/>
          <w:szCs w:val="36"/>
          <w:lang w:eastAsia="zh-TW"/>
        </w:rPr>
        <w:t>比賽，謹此聲明。</w:t>
      </w:r>
    </w:p>
    <w:p w:rsidR="005E4824" w:rsidRDefault="005E4824">
      <w:pPr>
        <w:pStyle w:val="Textbody"/>
        <w:snapToGrid w:val="0"/>
        <w:rPr>
          <w:rFonts w:ascii="標楷體" w:eastAsia="標楷體" w:hAnsi="標楷體" w:cs="標楷體"/>
          <w:color w:val="000000"/>
          <w:sz w:val="36"/>
          <w:szCs w:val="36"/>
          <w:lang w:eastAsia="zh-TW"/>
        </w:rPr>
      </w:pPr>
    </w:p>
    <w:p w:rsidR="005E4824" w:rsidRDefault="0083496F">
      <w:pPr>
        <w:pStyle w:val="Textbody"/>
        <w:snapToGrid w:val="0"/>
      </w:pPr>
      <w:r>
        <w:rPr>
          <w:rFonts w:ascii="標楷體" w:eastAsia="標楷體" w:hAnsi="標楷體" w:cs="標楷體"/>
          <w:color w:val="000000"/>
          <w:sz w:val="36"/>
          <w:szCs w:val="36"/>
          <w:lang w:eastAsia="zh-TW"/>
        </w:rPr>
        <w:t>此致</w:t>
      </w:r>
      <w:r>
        <w:rPr>
          <w:rFonts w:ascii="標楷體" w:eastAsia="標楷體" w:hAnsi="標楷體" w:cs="標楷體"/>
          <w:color w:val="000000"/>
          <w:sz w:val="36"/>
          <w:szCs w:val="36"/>
          <w:lang w:eastAsia="zh-TW"/>
        </w:rPr>
        <w:t xml:space="preserve"> </w:t>
      </w:r>
      <w:r>
        <w:rPr>
          <w:rFonts w:ascii="標楷體" w:eastAsia="標楷體" w:hAnsi="標楷體" w:cs="標楷體"/>
          <w:color w:val="000000"/>
          <w:sz w:val="36"/>
          <w:szCs w:val="36"/>
          <w:lang w:eastAsia="zh-TW"/>
        </w:rPr>
        <w:t>臺北市政府教育局</w:t>
      </w:r>
    </w:p>
    <w:p w:rsidR="005E4824" w:rsidRDefault="005E4824">
      <w:pPr>
        <w:pStyle w:val="Textbody"/>
        <w:snapToGrid w:val="0"/>
        <w:rPr>
          <w:rFonts w:ascii="標楷體" w:eastAsia="標楷體" w:hAnsi="標楷體" w:cs="標楷體"/>
          <w:color w:val="000000"/>
          <w:sz w:val="36"/>
          <w:szCs w:val="36"/>
          <w:lang w:eastAsia="zh-TW"/>
        </w:rPr>
      </w:pPr>
    </w:p>
    <w:p w:rsidR="005E4824" w:rsidRDefault="005E4824">
      <w:pPr>
        <w:pStyle w:val="Textbody"/>
        <w:snapToGrid w:val="0"/>
        <w:rPr>
          <w:rFonts w:ascii="標楷體" w:eastAsia="標楷體" w:hAnsi="標楷體" w:cs="標楷體"/>
          <w:color w:val="000000"/>
          <w:sz w:val="36"/>
          <w:szCs w:val="36"/>
          <w:lang w:eastAsia="zh-TW"/>
        </w:rPr>
      </w:pPr>
    </w:p>
    <w:p w:rsidR="005E4824" w:rsidRDefault="005E4824">
      <w:pPr>
        <w:pStyle w:val="Textbody"/>
        <w:snapToGrid w:val="0"/>
        <w:rPr>
          <w:rFonts w:ascii="標楷體" w:eastAsia="標楷體" w:hAnsi="標楷體" w:cs="標楷體"/>
          <w:color w:val="000000"/>
          <w:sz w:val="36"/>
          <w:szCs w:val="36"/>
          <w:lang w:eastAsia="zh-TW"/>
        </w:rPr>
      </w:pPr>
    </w:p>
    <w:p w:rsidR="005E4824" w:rsidRDefault="005E4824">
      <w:pPr>
        <w:pStyle w:val="Textbody"/>
        <w:snapToGrid w:val="0"/>
        <w:rPr>
          <w:rFonts w:ascii="標楷體" w:eastAsia="標楷體" w:hAnsi="標楷體" w:cs="標楷體"/>
          <w:color w:val="000000"/>
          <w:sz w:val="36"/>
          <w:szCs w:val="36"/>
          <w:lang w:eastAsia="zh-TW"/>
        </w:rPr>
      </w:pPr>
    </w:p>
    <w:p w:rsidR="005E4824" w:rsidRDefault="005E4824">
      <w:pPr>
        <w:pStyle w:val="Textbody"/>
        <w:snapToGrid w:val="0"/>
        <w:rPr>
          <w:rFonts w:ascii="標楷體" w:eastAsia="標楷體" w:hAnsi="標楷體" w:cs="標楷體"/>
          <w:color w:val="000000"/>
          <w:sz w:val="36"/>
          <w:szCs w:val="36"/>
          <w:lang w:eastAsia="zh-TW"/>
        </w:rPr>
      </w:pPr>
    </w:p>
    <w:p w:rsidR="005E4824" w:rsidRDefault="005E4824">
      <w:pPr>
        <w:pStyle w:val="Textbody"/>
        <w:snapToGrid w:val="0"/>
        <w:rPr>
          <w:rFonts w:ascii="標楷體" w:eastAsia="標楷體" w:hAnsi="標楷體" w:cs="標楷體"/>
          <w:color w:val="000000"/>
          <w:sz w:val="36"/>
          <w:szCs w:val="36"/>
          <w:lang w:eastAsia="zh-TW"/>
        </w:rPr>
      </w:pPr>
    </w:p>
    <w:p w:rsidR="005E4824" w:rsidRDefault="005E4824">
      <w:pPr>
        <w:pStyle w:val="Textbody"/>
        <w:snapToGrid w:val="0"/>
        <w:rPr>
          <w:rFonts w:ascii="標楷體" w:eastAsia="標楷體" w:hAnsi="標楷體" w:cs="標楷體"/>
          <w:color w:val="000000"/>
          <w:sz w:val="36"/>
          <w:szCs w:val="36"/>
          <w:lang w:eastAsia="zh-TW"/>
        </w:rPr>
      </w:pPr>
    </w:p>
    <w:p w:rsidR="005E4824" w:rsidRDefault="005E4824">
      <w:pPr>
        <w:pStyle w:val="Textbody"/>
        <w:snapToGrid w:val="0"/>
        <w:rPr>
          <w:rFonts w:ascii="標楷體" w:eastAsia="標楷體" w:hAnsi="標楷體" w:cs="標楷體"/>
          <w:color w:val="000000"/>
          <w:sz w:val="36"/>
          <w:szCs w:val="36"/>
          <w:lang w:eastAsia="zh-TW"/>
        </w:rPr>
      </w:pPr>
    </w:p>
    <w:p w:rsidR="005E4824" w:rsidRDefault="005E4824">
      <w:pPr>
        <w:pStyle w:val="Textbody"/>
        <w:snapToGrid w:val="0"/>
        <w:rPr>
          <w:rFonts w:ascii="標楷體" w:eastAsia="標楷體" w:hAnsi="標楷體" w:cs="標楷體"/>
          <w:color w:val="000000"/>
          <w:sz w:val="36"/>
          <w:szCs w:val="36"/>
          <w:lang w:eastAsia="zh-TW"/>
        </w:rPr>
      </w:pPr>
    </w:p>
    <w:p w:rsidR="005E4824" w:rsidRDefault="005E4824">
      <w:pPr>
        <w:pStyle w:val="Textbody"/>
        <w:snapToGrid w:val="0"/>
        <w:rPr>
          <w:rFonts w:ascii="標楷體" w:eastAsia="標楷體" w:hAnsi="標楷體" w:cs="標楷體"/>
          <w:color w:val="000000"/>
          <w:sz w:val="36"/>
          <w:szCs w:val="36"/>
          <w:lang w:eastAsia="zh-TW"/>
        </w:rPr>
      </w:pPr>
    </w:p>
    <w:p w:rsidR="005E4824" w:rsidRDefault="005E4824">
      <w:pPr>
        <w:pStyle w:val="Textbody"/>
        <w:snapToGrid w:val="0"/>
        <w:rPr>
          <w:rFonts w:ascii="標楷體" w:eastAsia="標楷體" w:hAnsi="標楷體" w:cs="標楷體"/>
          <w:color w:val="000000"/>
          <w:sz w:val="36"/>
          <w:szCs w:val="36"/>
          <w:lang w:eastAsia="zh-TW"/>
        </w:rPr>
      </w:pPr>
    </w:p>
    <w:p w:rsidR="005E4824" w:rsidRDefault="005E4824">
      <w:pPr>
        <w:pStyle w:val="Textbody"/>
        <w:snapToGrid w:val="0"/>
        <w:rPr>
          <w:rFonts w:ascii="標楷體" w:eastAsia="標楷體" w:hAnsi="標楷體" w:cs="標楷體"/>
          <w:color w:val="000000"/>
          <w:sz w:val="36"/>
          <w:szCs w:val="36"/>
          <w:lang w:eastAsia="zh-TW"/>
        </w:rPr>
      </w:pPr>
    </w:p>
    <w:p w:rsidR="005E4824" w:rsidRDefault="0083496F">
      <w:pPr>
        <w:pStyle w:val="Textbody"/>
        <w:snapToGrid w:val="0"/>
      </w:pPr>
      <w:r>
        <w:rPr>
          <w:rFonts w:ascii="標楷體" w:eastAsia="標楷體" w:hAnsi="標楷體" w:cs="標楷體"/>
          <w:color w:val="000000"/>
          <w:sz w:val="36"/>
          <w:szCs w:val="36"/>
          <w:lang w:eastAsia="zh-TW"/>
        </w:rPr>
        <w:t xml:space="preserve">　　　　　　　　　　　　　競賽員：</w:t>
      </w:r>
      <w:r>
        <w:rPr>
          <w:rFonts w:ascii="標楷體" w:eastAsia="標楷體" w:hAnsi="標楷體"/>
          <w:color w:val="000000"/>
          <w:sz w:val="28"/>
          <w:szCs w:val="28"/>
          <w:u w:val="single"/>
          <w:lang w:eastAsia="zh-TW"/>
        </w:rPr>
        <w:t xml:space="preserve">　　　　　　　　　</w:t>
      </w:r>
      <w:r>
        <w:rPr>
          <w:rFonts w:ascii="標楷體" w:eastAsia="標楷體" w:hAnsi="標楷體" w:cs="標楷體"/>
          <w:color w:val="000000"/>
          <w:sz w:val="36"/>
          <w:szCs w:val="36"/>
          <w:lang w:eastAsia="zh-TW"/>
        </w:rPr>
        <w:t>簽章</w:t>
      </w:r>
    </w:p>
    <w:p w:rsidR="005E4824" w:rsidRDefault="005E4824">
      <w:pPr>
        <w:pStyle w:val="Textbody"/>
        <w:snapToGrid w:val="0"/>
        <w:rPr>
          <w:rFonts w:ascii="標楷體" w:eastAsia="標楷體" w:hAnsi="標楷體" w:cs="標楷體"/>
          <w:color w:val="000000"/>
          <w:sz w:val="36"/>
          <w:szCs w:val="36"/>
          <w:lang w:eastAsia="zh-TW"/>
        </w:rPr>
      </w:pPr>
    </w:p>
    <w:p w:rsidR="005E4824" w:rsidRDefault="005E4824">
      <w:pPr>
        <w:pStyle w:val="Textbody"/>
        <w:snapToGrid w:val="0"/>
        <w:jc w:val="right"/>
        <w:rPr>
          <w:rFonts w:ascii="標楷體" w:eastAsia="標楷體" w:hAnsi="標楷體" w:cs="標楷體"/>
          <w:color w:val="000000"/>
          <w:sz w:val="36"/>
          <w:szCs w:val="36"/>
          <w:lang w:eastAsia="zh-TW"/>
        </w:rPr>
      </w:pPr>
    </w:p>
    <w:p w:rsidR="005E4824" w:rsidRDefault="0083496F">
      <w:pPr>
        <w:pStyle w:val="Textbody"/>
        <w:snapToGrid w:val="0"/>
        <w:jc w:val="center"/>
      </w:pPr>
      <w:r>
        <w:rPr>
          <w:rFonts w:ascii="標楷體" w:eastAsia="標楷體" w:hAnsi="標楷體" w:cs="標楷體"/>
          <w:color w:val="000000"/>
          <w:sz w:val="36"/>
          <w:szCs w:val="36"/>
          <w:lang w:eastAsia="zh-TW"/>
        </w:rPr>
        <w:t xml:space="preserve">中　華　民　國　</w:t>
      </w:r>
      <w:r>
        <w:rPr>
          <w:rFonts w:ascii="標楷體" w:eastAsia="標楷體" w:hAnsi="標楷體" w:cs="標楷體"/>
          <w:color w:val="000000"/>
          <w:sz w:val="36"/>
          <w:szCs w:val="36"/>
          <w:lang w:eastAsia="zh-TW"/>
        </w:rPr>
        <w:t>113</w:t>
      </w:r>
      <w:r>
        <w:rPr>
          <w:rFonts w:ascii="標楷體" w:eastAsia="標楷體" w:hAnsi="標楷體" w:cs="標楷體"/>
          <w:color w:val="000000"/>
          <w:sz w:val="36"/>
          <w:szCs w:val="36"/>
          <w:lang w:eastAsia="zh-TW"/>
        </w:rPr>
        <w:t xml:space="preserve">　年　　　　月　　　　日</w:t>
      </w:r>
    </w:p>
    <w:p w:rsidR="005E4824" w:rsidRDefault="0083496F">
      <w:pPr>
        <w:pStyle w:val="Textbody"/>
        <w:snapToGrid w:val="0"/>
      </w:pPr>
      <w:r>
        <w:rPr>
          <w:rFonts w:ascii="標楷體" w:eastAsia="標楷體" w:hAnsi="標楷體" w:cs="標楷體"/>
          <w:b/>
          <w:color w:val="000000"/>
          <w:lang w:eastAsia="zh-TW"/>
        </w:rPr>
        <w:t>備註：</w:t>
      </w:r>
    </w:p>
    <w:p w:rsidR="005E4824" w:rsidRDefault="0083496F">
      <w:pPr>
        <w:pStyle w:val="Textbody"/>
        <w:snapToGrid w:val="0"/>
        <w:ind w:left="426" w:hanging="425"/>
      </w:pPr>
      <w:r>
        <w:rPr>
          <w:rFonts w:ascii="標楷體" w:eastAsia="標楷體" w:hAnsi="標楷體" w:cs="標楷體"/>
          <w:color w:val="000000"/>
          <w:lang w:eastAsia="zh-TW"/>
        </w:rPr>
        <w:t>一、</w:t>
      </w:r>
      <w:proofErr w:type="gramStart"/>
      <w:r>
        <w:rPr>
          <w:rFonts w:ascii="標楷體" w:eastAsia="標楷體" w:hAnsi="標楷體" w:cs="標楷體"/>
          <w:color w:val="000000"/>
          <w:lang w:eastAsia="zh-TW"/>
        </w:rPr>
        <w:t>競賽員如不</w:t>
      </w:r>
      <w:proofErr w:type="gramEnd"/>
      <w:r>
        <w:rPr>
          <w:rFonts w:ascii="標楷體" w:eastAsia="標楷體" w:hAnsi="標楷體" w:cs="標楷體"/>
          <w:color w:val="000000"/>
          <w:lang w:eastAsia="zh-TW"/>
        </w:rPr>
        <w:t>參加全國賽者，應繳交本聲明書由其服務學校於</w:t>
      </w:r>
      <w:r>
        <w:rPr>
          <w:rFonts w:ascii="標楷體" w:eastAsia="標楷體" w:hAnsi="標楷體" w:cs="標楷體"/>
          <w:color w:val="000000"/>
          <w:lang w:eastAsia="zh-TW"/>
        </w:rPr>
        <w:t>113</w:t>
      </w:r>
      <w:r>
        <w:rPr>
          <w:rFonts w:ascii="標楷體" w:eastAsia="標楷體" w:hAnsi="標楷體" w:cs="標楷體"/>
          <w:color w:val="000000"/>
          <w:lang w:eastAsia="zh-TW"/>
        </w:rPr>
        <w:t>年</w:t>
      </w:r>
      <w:r>
        <w:rPr>
          <w:rFonts w:ascii="標楷體" w:eastAsia="標楷體" w:hAnsi="標楷體" w:cs="標楷體"/>
          <w:color w:val="000000"/>
          <w:lang w:eastAsia="zh-TW"/>
        </w:rPr>
        <w:t>10</w:t>
      </w:r>
      <w:r>
        <w:rPr>
          <w:rFonts w:ascii="標楷體" w:eastAsia="標楷體" w:hAnsi="標楷體" w:cs="標楷體"/>
          <w:color w:val="000000"/>
          <w:lang w:eastAsia="zh-TW"/>
        </w:rPr>
        <w:t>月</w:t>
      </w:r>
      <w:r>
        <w:rPr>
          <w:rFonts w:ascii="標楷體" w:eastAsia="標楷體" w:hAnsi="標楷體" w:cs="標楷體"/>
          <w:color w:val="000000"/>
          <w:lang w:eastAsia="zh-TW"/>
        </w:rPr>
        <w:t>3</w:t>
      </w:r>
      <w:r>
        <w:rPr>
          <w:rFonts w:ascii="標楷體" w:eastAsia="標楷體" w:hAnsi="標楷體" w:cs="標楷體"/>
          <w:color w:val="000000"/>
          <w:lang w:eastAsia="zh-TW"/>
        </w:rPr>
        <w:t>日（星期四）前將上開聲明</w:t>
      </w:r>
      <w:proofErr w:type="gramStart"/>
      <w:r>
        <w:rPr>
          <w:rFonts w:ascii="標楷體" w:eastAsia="標楷體" w:hAnsi="標楷體" w:cs="標楷體"/>
          <w:color w:val="000000"/>
          <w:lang w:eastAsia="zh-TW"/>
        </w:rPr>
        <w:t>書免備文</w:t>
      </w:r>
      <w:proofErr w:type="gramEnd"/>
      <w:r>
        <w:rPr>
          <w:rFonts w:ascii="標楷體" w:eastAsia="標楷體" w:hAnsi="標楷體" w:cs="標楷體"/>
          <w:color w:val="000000"/>
          <w:lang w:eastAsia="zh-TW"/>
        </w:rPr>
        <w:t>逕送本局終身教育科業務承辦人備查。</w:t>
      </w:r>
    </w:p>
    <w:p w:rsidR="005E4824" w:rsidRDefault="0083496F">
      <w:pPr>
        <w:pStyle w:val="Textbody"/>
        <w:snapToGrid w:val="0"/>
        <w:ind w:left="426" w:hanging="425"/>
      </w:pPr>
      <w:r>
        <w:rPr>
          <w:rFonts w:ascii="標楷體" w:eastAsia="標楷體" w:hAnsi="標楷體"/>
          <w:color w:val="000000"/>
          <w:lang w:eastAsia="zh-TW"/>
        </w:rPr>
        <w:t>二、</w:t>
      </w:r>
      <w:r>
        <w:rPr>
          <w:rFonts w:ascii="標楷體" w:eastAsia="標楷體" w:hAnsi="標楷體" w:cs="標楷體"/>
          <w:color w:val="000000"/>
          <w:lang w:eastAsia="zh-TW"/>
        </w:rPr>
        <w:t>以上簽章如有爭議需以訴訟處理時，</w:t>
      </w:r>
      <w:proofErr w:type="gramStart"/>
      <w:r>
        <w:rPr>
          <w:rFonts w:ascii="標楷體" w:eastAsia="標楷體" w:hAnsi="標楷體" w:cs="標楷體"/>
          <w:color w:val="000000"/>
          <w:lang w:eastAsia="zh-TW"/>
        </w:rPr>
        <w:t>立書人</w:t>
      </w:r>
      <w:proofErr w:type="gramEnd"/>
      <w:r>
        <w:rPr>
          <w:rFonts w:ascii="標楷體" w:eastAsia="標楷體" w:hAnsi="標楷體" w:cs="標楷體"/>
          <w:color w:val="000000"/>
          <w:lang w:eastAsia="zh-TW"/>
        </w:rPr>
        <w:t>同意應以中華民國法律為準據法，並以臺灣臺北地方法院為第一審管轄法院。</w:t>
      </w:r>
    </w:p>
    <w:p w:rsidR="005E4824" w:rsidRDefault="0083496F">
      <w:pPr>
        <w:pStyle w:val="a3"/>
        <w:pageBreakBefore/>
        <w:snapToGrid w:val="0"/>
        <w:jc w:val="left"/>
        <w:rPr>
          <w:rFonts w:ascii="標楷體" w:eastAsia="標楷體" w:hAnsi="標楷體"/>
          <w:b/>
          <w:color w:val="000000"/>
          <w:sz w:val="36"/>
          <w:szCs w:val="36"/>
        </w:rPr>
      </w:pPr>
      <w:r>
        <w:rPr>
          <w:rFonts w:ascii="標楷體" w:eastAsia="標楷體" w:hAnsi="標楷體"/>
          <w:b/>
          <w:color w:val="000000"/>
          <w:sz w:val="36"/>
          <w:szCs w:val="36"/>
        </w:rPr>
        <w:lastRenderedPageBreak/>
        <w:t>附件</w:t>
      </w:r>
      <w:r>
        <w:rPr>
          <w:rFonts w:ascii="標楷體" w:eastAsia="標楷體" w:hAnsi="標楷體"/>
          <w:b/>
          <w:color w:val="000000"/>
          <w:sz w:val="36"/>
          <w:szCs w:val="36"/>
        </w:rPr>
        <w:t>3</w:t>
      </w:r>
    </w:p>
    <w:p w:rsidR="005E4824" w:rsidRDefault="0083496F">
      <w:pPr>
        <w:pStyle w:val="a3"/>
        <w:suppressAutoHyphens w:val="0"/>
        <w:snapToGrid w:val="0"/>
      </w:pPr>
      <w:r>
        <w:rPr>
          <w:rFonts w:ascii="標楷體" w:eastAsia="標楷體" w:hAnsi="標楷體" w:cs="標楷體"/>
          <w:color w:val="000000"/>
          <w:sz w:val="32"/>
          <w:szCs w:val="32"/>
        </w:rPr>
        <w:t>臺北市</w:t>
      </w:r>
      <w:proofErr w:type="gramStart"/>
      <w:r>
        <w:rPr>
          <w:rFonts w:ascii="標楷體" w:eastAsia="標楷體" w:hAnsi="標楷體" w:cs="標楷體"/>
          <w:color w:val="000000"/>
          <w:sz w:val="32"/>
          <w:szCs w:val="32"/>
        </w:rPr>
        <w:t>113</w:t>
      </w:r>
      <w:proofErr w:type="gramEnd"/>
      <w:r>
        <w:rPr>
          <w:rFonts w:ascii="標楷體" w:eastAsia="標楷體" w:hAnsi="標楷體" w:cs="標楷體"/>
          <w:color w:val="000000"/>
          <w:sz w:val="32"/>
          <w:szCs w:val="32"/>
        </w:rPr>
        <w:t>年度語文競賽參賽注意事項</w:t>
      </w:r>
    </w:p>
    <w:p w:rsidR="005E4824" w:rsidRDefault="005E4824">
      <w:pPr>
        <w:pStyle w:val="a3"/>
        <w:suppressAutoHyphens w:val="0"/>
        <w:snapToGrid w:val="0"/>
        <w:jc w:val="left"/>
        <w:rPr>
          <w:rFonts w:ascii="標楷體" w:eastAsia="標楷體" w:hAnsi="標楷體"/>
          <w:color w:val="000000"/>
        </w:rPr>
      </w:pPr>
    </w:p>
    <w:p w:rsidR="005E4824" w:rsidRDefault="0083496F">
      <w:pPr>
        <w:pStyle w:val="a3"/>
        <w:suppressAutoHyphens w:val="0"/>
        <w:snapToGrid w:val="0"/>
        <w:jc w:val="left"/>
        <w:rPr>
          <w:rFonts w:ascii="標楷體" w:eastAsia="標楷體" w:hAnsi="標楷體" w:cs="標楷體"/>
          <w:color w:val="000000"/>
          <w:sz w:val="28"/>
          <w:szCs w:val="28"/>
        </w:rPr>
      </w:pPr>
      <w:r>
        <w:rPr>
          <w:rFonts w:ascii="標楷體" w:eastAsia="標楷體" w:hAnsi="標楷體" w:cs="標楷體"/>
          <w:color w:val="000000"/>
          <w:sz w:val="28"/>
          <w:szCs w:val="28"/>
        </w:rPr>
        <w:t>壹、共同注意事項：</w:t>
      </w:r>
    </w:p>
    <w:p w:rsidR="005E4824" w:rsidRDefault="0083496F">
      <w:pPr>
        <w:pStyle w:val="a3"/>
        <w:suppressAutoHyphens w:val="0"/>
        <w:snapToGrid w:val="0"/>
        <w:ind w:left="849" w:hanging="566"/>
        <w:jc w:val="left"/>
      </w:pPr>
      <w:r>
        <w:rPr>
          <w:rFonts w:ascii="標楷體" w:eastAsia="標楷體" w:hAnsi="標楷體" w:cs="標楷體"/>
          <w:color w:val="000000"/>
          <w:sz w:val="28"/>
          <w:szCs w:val="28"/>
        </w:rPr>
        <w:t>一、競賽員務必依規定時間準時報到，並於該場次競賽結束後，方可離開競賽場地；如逾報到時間，恕不受理報到以棄權論，惟承辦單位得參酌棄權者之意願，安排於競賽結束後進行展演，惟不予計分。</w:t>
      </w:r>
    </w:p>
    <w:p w:rsidR="005E4824" w:rsidRDefault="0083496F">
      <w:pPr>
        <w:pStyle w:val="a3"/>
        <w:suppressAutoHyphens w:val="0"/>
        <w:snapToGrid w:val="0"/>
        <w:ind w:left="849" w:hanging="566"/>
        <w:jc w:val="left"/>
      </w:pPr>
      <w:r>
        <w:rPr>
          <w:rFonts w:ascii="標楷體" w:eastAsia="標楷體" w:hAnsi="標楷體" w:cs="標楷體"/>
          <w:color w:val="000000"/>
          <w:sz w:val="28"/>
          <w:szCs w:val="28"/>
        </w:rPr>
        <w:t>二、競賽員報到時，如無法出示身分證明文件</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如：數位學生證、國民身分證、有相片健保卡等</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，得先准予參賽，並由現場工作人員註記拍照，以備後續查驗。</w:t>
      </w:r>
    </w:p>
    <w:p w:rsidR="005E4824" w:rsidRDefault="0083496F">
      <w:pPr>
        <w:pStyle w:val="a3"/>
        <w:suppressAutoHyphens w:val="0"/>
        <w:snapToGrid w:val="0"/>
        <w:ind w:left="849" w:hanging="566"/>
        <w:jc w:val="left"/>
      </w:pPr>
      <w:r>
        <w:rPr>
          <w:rFonts w:ascii="標楷體" w:eastAsia="標楷體" w:hAnsi="標楷體" w:cs="標楷體"/>
          <w:color w:val="000000"/>
          <w:sz w:val="28"/>
          <w:szCs w:val="28"/>
        </w:rPr>
        <w:t>三、競賽員不得攜帶行動電話（手機）、呼叫器及具有記憶和搜尋資料功能之電子器材等物品進場，違者扣總分</w:t>
      </w:r>
      <w:r>
        <w:rPr>
          <w:rFonts w:ascii="標楷體" w:eastAsia="標楷體" w:hAnsi="標楷體" w:cs="標楷體"/>
          <w:color w:val="000000"/>
          <w:sz w:val="28"/>
          <w:szCs w:val="28"/>
        </w:rPr>
        <w:t>2</w:t>
      </w:r>
      <w:r>
        <w:rPr>
          <w:rFonts w:ascii="標楷體" w:eastAsia="標楷體" w:hAnsi="標楷體" w:cs="標楷體"/>
          <w:color w:val="000000"/>
          <w:sz w:val="28"/>
          <w:szCs w:val="28"/>
        </w:rPr>
        <w:t>分，惟參加歌唱項目之競賽員得攜帶智慧型手機及平板電腦等行動裝置，作為競賽用之播音設備。若攜帶計時器，需不具聲響功能者。</w:t>
      </w:r>
    </w:p>
    <w:p w:rsidR="005E4824" w:rsidRDefault="0083496F">
      <w:pPr>
        <w:pStyle w:val="a3"/>
        <w:suppressAutoHyphens w:val="0"/>
        <w:snapToGrid w:val="0"/>
        <w:ind w:left="849" w:hanging="566"/>
        <w:jc w:val="left"/>
      </w:pPr>
      <w:r>
        <w:rPr>
          <w:rFonts w:ascii="標楷體" w:eastAsia="標楷體" w:hAnsi="標楷體" w:cs="標楷體"/>
          <w:color w:val="000000"/>
          <w:sz w:val="28"/>
          <w:szCs w:val="28"/>
        </w:rPr>
        <w:t>四、</w:t>
      </w:r>
      <w:r>
        <w:rPr>
          <w:rFonts w:ascii="標楷體" w:eastAsia="標楷體" w:hAnsi="標楷體"/>
          <w:color w:val="000000"/>
          <w:sz w:val="28"/>
          <w:szCs w:val="28"/>
        </w:rPr>
        <w:t>競賽員進入競賽場地後，務必將報到時所發之識別證佩掛於胸前，並依競賽次序編號安靜就坐，競賽全程不得與評判委員及其他競賽員交談</w:t>
      </w:r>
      <w:r>
        <w:rPr>
          <w:rFonts w:ascii="標楷體" w:eastAsia="標楷體" w:hAnsi="標楷體" w:cs="標楷體"/>
          <w:color w:val="000000"/>
          <w:sz w:val="28"/>
          <w:szCs w:val="28"/>
        </w:rPr>
        <w:t>，違者扣總分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r>
        <w:rPr>
          <w:rFonts w:ascii="標楷體" w:eastAsia="標楷體" w:hAnsi="標楷體"/>
          <w:color w:val="000000"/>
          <w:sz w:val="28"/>
          <w:szCs w:val="28"/>
        </w:rPr>
        <w:t>。</w:t>
      </w:r>
    </w:p>
    <w:p w:rsidR="005E4824" w:rsidRDefault="0083496F">
      <w:pPr>
        <w:pStyle w:val="a3"/>
        <w:suppressAutoHyphens w:val="0"/>
        <w:snapToGrid w:val="0"/>
        <w:ind w:left="849" w:hanging="566"/>
        <w:jc w:val="left"/>
        <w:rPr>
          <w:rFonts w:ascii="標楷體" w:eastAsia="標楷體" w:hAnsi="標楷體"/>
          <w:color w:val="000000"/>
          <w:sz w:val="28"/>
          <w:szCs w:val="28"/>
        </w:rPr>
      </w:pPr>
      <w:r>
        <w:rPr>
          <w:rFonts w:ascii="標楷體" w:eastAsia="標楷體" w:hAnsi="標楷體"/>
          <w:color w:val="000000"/>
          <w:sz w:val="28"/>
          <w:szCs w:val="28"/>
        </w:rPr>
        <w:t>五、參加演說、情境式演說、朗讀、讀者劇場及歌唱項目之競賽員，請勿穿著制服、校服或足以辨識身分之服飾，且不得報出姓名或校名，僅可報序號、題目</w:t>
      </w:r>
      <w:proofErr w:type="gramStart"/>
      <w:r>
        <w:rPr>
          <w:rFonts w:ascii="標楷體" w:eastAsia="標楷體" w:hAnsi="標楷體"/>
          <w:color w:val="000000"/>
          <w:sz w:val="28"/>
          <w:szCs w:val="28"/>
        </w:rPr>
        <w:t>號或篇名</w:t>
      </w:r>
      <w:proofErr w:type="gramEnd"/>
      <w:r>
        <w:rPr>
          <w:rFonts w:ascii="標楷體" w:eastAsia="標楷體" w:hAnsi="標楷體"/>
          <w:color w:val="000000"/>
          <w:sz w:val="28"/>
          <w:szCs w:val="28"/>
        </w:rPr>
        <w:t>，違者以零分計算。</w:t>
      </w:r>
    </w:p>
    <w:p w:rsidR="005E4824" w:rsidRDefault="0083496F">
      <w:pPr>
        <w:pStyle w:val="a3"/>
        <w:suppressAutoHyphens w:val="0"/>
        <w:snapToGrid w:val="0"/>
        <w:ind w:left="849" w:hanging="566"/>
        <w:jc w:val="left"/>
        <w:rPr>
          <w:rFonts w:ascii="標楷體" w:eastAsia="標楷體" w:hAnsi="標楷體"/>
          <w:color w:val="000000"/>
          <w:sz w:val="28"/>
          <w:szCs w:val="28"/>
        </w:rPr>
      </w:pPr>
      <w:r>
        <w:rPr>
          <w:rFonts w:ascii="標楷體" w:eastAsia="標楷體" w:hAnsi="標楷體"/>
          <w:color w:val="000000"/>
          <w:sz w:val="28"/>
          <w:szCs w:val="28"/>
        </w:rPr>
        <w:t>六、作文項目競賽員</w:t>
      </w:r>
      <w:proofErr w:type="gramStart"/>
      <w:r>
        <w:rPr>
          <w:rFonts w:ascii="標楷體" w:eastAsia="標楷體" w:hAnsi="標楷體"/>
          <w:color w:val="000000"/>
          <w:sz w:val="28"/>
          <w:szCs w:val="28"/>
        </w:rPr>
        <w:t>所敘寫</w:t>
      </w:r>
      <w:proofErr w:type="gramEnd"/>
      <w:r>
        <w:rPr>
          <w:rFonts w:ascii="標楷體" w:eastAsia="標楷體" w:hAnsi="標楷體"/>
          <w:color w:val="000000"/>
          <w:sz w:val="28"/>
          <w:szCs w:val="28"/>
        </w:rPr>
        <w:t>之文稿及讀者劇場競賽隊伍所採用之文本，均不得於文中提及姓名或校名，違者以零分計算。</w:t>
      </w:r>
    </w:p>
    <w:p w:rsidR="005E4824" w:rsidRDefault="0083496F">
      <w:pPr>
        <w:pStyle w:val="a3"/>
        <w:suppressAutoHyphens w:val="0"/>
        <w:snapToGrid w:val="0"/>
        <w:ind w:left="849" w:hanging="563"/>
        <w:jc w:val="left"/>
      </w:pPr>
      <w:r>
        <w:rPr>
          <w:rFonts w:ascii="標楷體" w:eastAsia="標楷體" w:hAnsi="標楷體"/>
          <w:color w:val="000000"/>
          <w:sz w:val="28"/>
          <w:szCs w:val="28"/>
        </w:rPr>
        <w:t>七、競賽員若有飲水需求者請自備，裝水容器放置於地面椅腳邊，應避免打翻、掉落或發出聲響，影響其他競賽員或弄髒試卷，扣</w:t>
      </w:r>
      <w:r>
        <w:rPr>
          <w:rFonts w:ascii="標楷體" w:eastAsia="標楷體" w:hAnsi="標楷體" w:cs="標楷體"/>
          <w:color w:val="000000"/>
          <w:sz w:val="28"/>
          <w:szCs w:val="28"/>
        </w:rPr>
        <w:t>總分</w:t>
      </w:r>
      <w:r>
        <w:rPr>
          <w:rFonts w:ascii="標楷體" w:eastAsia="標楷體" w:hAnsi="標楷體"/>
          <w:color w:val="000000"/>
          <w:sz w:val="28"/>
          <w:szCs w:val="28"/>
        </w:rPr>
        <w:t>1</w:t>
      </w:r>
      <w:r>
        <w:rPr>
          <w:rFonts w:ascii="標楷體" w:eastAsia="標楷體" w:hAnsi="標楷體"/>
          <w:color w:val="000000"/>
          <w:sz w:val="28"/>
          <w:szCs w:val="28"/>
        </w:rPr>
        <w:t>分。</w:t>
      </w:r>
    </w:p>
    <w:p w:rsidR="005E4824" w:rsidRDefault="0083496F">
      <w:pPr>
        <w:pStyle w:val="a3"/>
        <w:suppressAutoHyphens w:val="0"/>
        <w:snapToGrid w:val="0"/>
        <w:ind w:left="849" w:hanging="563"/>
        <w:jc w:val="left"/>
      </w:pPr>
      <w:r>
        <w:rPr>
          <w:rFonts w:ascii="標楷體" w:eastAsia="標楷體" w:hAnsi="標楷體"/>
          <w:color w:val="000000"/>
          <w:sz w:val="28"/>
          <w:szCs w:val="28"/>
        </w:rPr>
        <w:t>八、競賽員於競賽場地內，不得從事妨害競賽場地秩序及其他競賽員權益之行為，承辦單位得視情節輕重，採取扣分或取消參賽資格之處分。</w:t>
      </w:r>
    </w:p>
    <w:p w:rsidR="005E4824" w:rsidRDefault="0083496F">
      <w:pPr>
        <w:pStyle w:val="a3"/>
        <w:suppressAutoHyphens w:val="0"/>
        <w:snapToGrid w:val="0"/>
        <w:ind w:left="849" w:hanging="563"/>
        <w:jc w:val="left"/>
      </w:pPr>
      <w:r>
        <w:rPr>
          <w:rFonts w:ascii="標楷體" w:eastAsia="標楷體" w:hAnsi="標楷體" w:cs="標楷體"/>
          <w:color w:val="000000"/>
          <w:sz w:val="28"/>
          <w:szCs w:val="28"/>
        </w:rPr>
        <w:t>九、</w:t>
      </w:r>
      <w:r>
        <w:rPr>
          <w:rFonts w:ascii="標楷體" w:eastAsia="標楷體" w:hAnsi="標楷體"/>
          <w:color w:val="000000"/>
          <w:sz w:val="28"/>
          <w:szCs w:val="28"/>
        </w:rPr>
        <w:t>競賽進行中，</w:t>
      </w:r>
      <w:proofErr w:type="gramStart"/>
      <w:r>
        <w:rPr>
          <w:rFonts w:ascii="標楷體" w:eastAsia="標楷體" w:hAnsi="標楷體"/>
          <w:color w:val="000000"/>
          <w:sz w:val="28"/>
          <w:szCs w:val="28"/>
        </w:rPr>
        <w:t>競賽員</w:t>
      </w:r>
      <w:r>
        <w:rPr>
          <w:rFonts w:ascii="標楷體" w:eastAsia="標楷體" w:hAnsi="標楷體" w:cs="標楷體"/>
          <w:color w:val="000000"/>
          <w:sz w:val="28"/>
          <w:szCs w:val="28"/>
        </w:rPr>
        <w:t>如有</w:t>
      </w:r>
      <w:proofErr w:type="gramEnd"/>
      <w:r>
        <w:rPr>
          <w:rFonts w:ascii="標楷體" w:eastAsia="標楷體" w:hAnsi="標楷體" w:cs="標楷體"/>
          <w:color w:val="000000"/>
          <w:sz w:val="28"/>
          <w:szCs w:val="28"/>
        </w:rPr>
        <w:t>任何狀況，</w:t>
      </w:r>
      <w:r>
        <w:rPr>
          <w:rFonts w:ascii="標楷體" w:eastAsia="標楷體" w:hAnsi="標楷體"/>
          <w:color w:val="000000"/>
          <w:sz w:val="28"/>
          <w:szCs w:val="28"/>
        </w:rPr>
        <w:t>請安靜舉手向</w:t>
      </w:r>
      <w:r>
        <w:rPr>
          <w:rFonts w:ascii="標楷體" w:eastAsia="標楷體" w:hAnsi="標楷體" w:cs="標楷體"/>
          <w:color w:val="000000"/>
          <w:sz w:val="28"/>
          <w:szCs w:val="28"/>
        </w:rPr>
        <w:t>工作人員</w:t>
      </w:r>
      <w:r>
        <w:rPr>
          <w:rFonts w:ascii="標楷體" w:eastAsia="標楷體" w:hAnsi="標楷體"/>
          <w:color w:val="000000"/>
          <w:sz w:val="28"/>
          <w:szCs w:val="28"/>
        </w:rPr>
        <w:t>示意，再由</w:t>
      </w:r>
      <w:r>
        <w:rPr>
          <w:rFonts w:ascii="標楷體" w:eastAsia="標楷體" w:hAnsi="標楷體" w:cs="標楷體"/>
          <w:color w:val="000000"/>
          <w:sz w:val="28"/>
          <w:szCs w:val="28"/>
        </w:rPr>
        <w:t>工作人員上前協助。</w:t>
      </w:r>
    </w:p>
    <w:p w:rsidR="005E4824" w:rsidRDefault="0083496F">
      <w:pPr>
        <w:pStyle w:val="a3"/>
        <w:suppressAutoHyphens w:val="0"/>
        <w:snapToGrid w:val="0"/>
        <w:ind w:left="849" w:hanging="563"/>
        <w:jc w:val="left"/>
        <w:rPr>
          <w:rFonts w:ascii="標楷體" w:eastAsia="標楷體" w:hAnsi="標楷體"/>
          <w:color w:val="000000"/>
          <w:sz w:val="28"/>
          <w:szCs w:val="28"/>
        </w:rPr>
      </w:pPr>
      <w:r>
        <w:rPr>
          <w:rFonts w:ascii="標楷體" w:eastAsia="標楷體" w:hAnsi="標楷體"/>
          <w:color w:val="000000"/>
          <w:sz w:val="28"/>
          <w:szCs w:val="28"/>
        </w:rPr>
        <w:t>十、有關各項競賽爭議或本注意事項未盡之規定，</w:t>
      </w:r>
      <w:proofErr w:type="gramStart"/>
      <w:r>
        <w:rPr>
          <w:rFonts w:ascii="標楷體" w:eastAsia="標楷體" w:hAnsi="標楷體"/>
          <w:color w:val="000000"/>
          <w:sz w:val="28"/>
          <w:szCs w:val="28"/>
        </w:rPr>
        <w:t>均</w:t>
      </w:r>
      <w:r>
        <w:rPr>
          <w:rFonts w:ascii="標楷體" w:eastAsia="標楷體" w:hAnsi="標楷體"/>
          <w:color w:val="000000"/>
          <w:sz w:val="28"/>
          <w:szCs w:val="28"/>
        </w:rPr>
        <w:t>得由</w:t>
      </w:r>
      <w:proofErr w:type="gramEnd"/>
      <w:r>
        <w:rPr>
          <w:rFonts w:ascii="標楷體" w:eastAsia="標楷體" w:hAnsi="標楷體"/>
          <w:color w:val="000000"/>
          <w:sz w:val="28"/>
          <w:szCs w:val="28"/>
        </w:rPr>
        <w:t>本局逕交各承辦單位參照</w:t>
      </w:r>
      <w:r>
        <w:rPr>
          <w:rFonts w:ascii="標楷體" w:eastAsia="標楷體" w:hAnsi="標楷體"/>
          <w:color w:val="000000"/>
          <w:sz w:val="28"/>
          <w:szCs w:val="28"/>
        </w:rPr>
        <w:t>113</w:t>
      </w:r>
      <w:r>
        <w:rPr>
          <w:rFonts w:ascii="標楷體" w:eastAsia="標楷體" w:hAnsi="標楷體"/>
          <w:color w:val="000000"/>
          <w:sz w:val="28"/>
          <w:szCs w:val="28"/>
        </w:rPr>
        <w:t>年全國語文競賽相關規定予以裁決。</w:t>
      </w:r>
    </w:p>
    <w:p w:rsidR="005E4824" w:rsidRDefault="0083496F">
      <w:pPr>
        <w:pStyle w:val="a3"/>
        <w:suppressAutoHyphens w:val="0"/>
        <w:snapToGrid w:val="0"/>
        <w:jc w:val="left"/>
        <w:rPr>
          <w:rFonts w:ascii="標楷體" w:eastAsia="標楷體" w:hAnsi="標楷體" w:cs="標楷體"/>
          <w:color w:val="000000"/>
          <w:sz w:val="28"/>
          <w:szCs w:val="28"/>
        </w:rPr>
      </w:pPr>
      <w:r>
        <w:rPr>
          <w:rFonts w:ascii="標楷體" w:eastAsia="標楷體" w:hAnsi="標楷體" w:cs="標楷體"/>
          <w:color w:val="000000"/>
          <w:sz w:val="28"/>
          <w:szCs w:val="28"/>
        </w:rPr>
        <w:t>貳、各競賽項目注意事項：</w:t>
      </w:r>
    </w:p>
    <w:p w:rsidR="005E4824" w:rsidRDefault="0083496F">
      <w:pPr>
        <w:pStyle w:val="a3"/>
        <w:suppressAutoHyphens w:val="0"/>
        <w:snapToGrid w:val="0"/>
        <w:jc w:val="left"/>
        <w:rPr>
          <w:rFonts w:ascii="標楷體" w:eastAsia="標楷體" w:hAnsi="標楷體"/>
          <w:color w:val="000000"/>
          <w:sz w:val="28"/>
          <w:szCs w:val="28"/>
        </w:rPr>
      </w:pPr>
      <w:r>
        <w:rPr>
          <w:rFonts w:ascii="標楷體" w:eastAsia="標楷體" w:hAnsi="標楷體"/>
          <w:color w:val="000000"/>
          <w:sz w:val="28"/>
          <w:szCs w:val="28"/>
        </w:rPr>
        <w:t xml:space="preserve">　一、演說：</w:t>
      </w:r>
    </w:p>
    <w:p w:rsidR="005E4824" w:rsidRDefault="0083496F">
      <w:pPr>
        <w:pStyle w:val="a3"/>
        <w:suppressAutoHyphens w:val="0"/>
        <w:snapToGrid w:val="0"/>
        <w:jc w:val="left"/>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（一）競賽員請於規定時間內報到入座完畢。</w:t>
      </w:r>
    </w:p>
    <w:p w:rsidR="005E4824" w:rsidRDefault="0083496F">
      <w:pPr>
        <w:pStyle w:val="a3"/>
        <w:suppressAutoHyphens w:val="0"/>
        <w:snapToGrid w:val="0"/>
        <w:ind w:left="1416" w:hanging="848"/>
        <w:jc w:val="left"/>
      </w:pPr>
      <w:r>
        <w:rPr>
          <w:rFonts w:ascii="標楷體" w:eastAsia="標楷體" w:hAnsi="標楷體" w:cs="標楷體"/>
          <w:color w:val="000000"/>
          <w:sz w:val="28"/>
          <w:szCs w:val="28"/>
        </w:rPr>
        <w:t>（二）國語及本土語文（英語項目無須抽題）項目競賽員聞呼號聲</w:t>
      </w:r>
      <w:proofErr w:type="gramStart"/>
      <w:r>
        <w:rPr>
          <w:rFonts w:ascii="標楷體" w:eastAsia="標楷體" w:hAnsi="標楷體" w:cs="標楷體"/>
          <w:color w:val="000000"/>
          <w:sz w:val="28"/>
          <w:szCs w:val="28"/>
        </w:rPr>
        <w:t>即應離座</w:t>
      </w:r>
      <w:proofErr w:type="gramEnd"/>
      <w:r>
        <w:rPr>
          <w:rFonts w:ascii="標楷體" w:eastAsia="標楷體" w:hAnsi="標楷體" w:cs="標楷體"/>
          <w:color w:val="000000"/>
          <w:sz w:val="28"/>
          <w:szCs w:val="28"/>
        </w:rPr>
        <w:t>前往工作人員</w:t>
      </w:r>
      <w:proofErr w:type="gramStart"/>
      <w:r>
        <w:rPr>
          <w:rFonts w:ascii="標楷體" w:eastAsia="標楷體" w:hAnsi="標楷體" w:cs="標楷體"/>
          <w:color w:val="000000"/>
          <w:sz w:val="28"/>
          <w:szCs w:val="28"/>
        </w:rPr>
        <w:t>席抽</w:t>
      </w:r>
      <w:proofErr w:type="gramEnd"/>
      <w:r>
        <w:rPr>
          <w:rFonts w:ascii="標楷體" w:eastAsia="標楷體" w:hAnsi="標楷體" w:cs="標楷體"/>
          <w:color w:val="000000"/>
          <w:sz w:val="28"/>
          <w:szCs w:val="28"/>
        </w:rPr>
        <w:t>題，抽</w:t>
      </w:r>
      <w:proofErr w:type="gramStart"/>
      <w:r>
        <w:rPr>
          <w:rFonts w:ascii="標楷體" w:eastAsia="標楷體" w:hAnsi="標楷體" w:cs="標楷體"/>
          <w:color w:val="000000"/>
          <w:sz w:val="28"/>
          <w:szCs w:val="28"/>
        </w:rPr>
        <w:t>完題</w:t>
      </w:r>
      <w:proofErr w:type="gramEnd"/>
      <w:r>
        <w:rPr>
          <w:rFonts w:ascii="標楷體" w:eastAsia="標楷體" w:hAnsi="標楷體" w:cs="標楷體"/>
          <w:color w:val="000000"/>
          <w:sz w:val="28"/>
          <w:szCs w:val="28"/>
        </w:rPr>
        <w:t>後至預備席就座，不可交談，違者扣總分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p>
    <w:p w:rsidR="005E4824" w:rsidRDefault="0083496F">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（三）</w:t>
      </w:r>
      <w:proofErr w:type="gramStart"/>
      <w:r>
        <w:rPr>
          <w:rFonts w:ascii="標楷體" w:eastAsia="標楷體" w:hAnsi="標楷體" w:cs="標楷體"/>
          <w:color w:val="000000"/>
          <w:sz w:val="28"/>
          <w:szCs w:val="28"/>
        </w:rPr>
        <w:t>抽題後</w:t>
      </w:r>
      <w:proofErr w:type="gramEnd"/>
      <w:r>
        <w:rPr>
          <w:rFonts w:ascii="標楷體" w:eastAsia="標楷體" w:hAnsi="標楷體" w:cs="標楷體"/>
          <w:color w:val="000000"/>
          <w:sz w:val="28"/>
          <w:szCs w:val="28"/>
        </w:rPr>
        <w:t>準備時間為</w:t>
      </w:r>
      <w:r>
        <w:rPr>
          <w:rFonts w:ascii="標楷體" w:eastAsia="標楷體" w:hAnsi="標楷體" w:cs="標楷體"/>
          <w:color w:val="000000"/>
          <w:sz w:val="28"/>
          <w:szCs w:val="28"/>
        </w:rPr>
        <w:t>30</w:t>
      </w:r>
      <w:r>
        <w:rPr>
          <w:rFonts w:ascii="標楷體" w:eastAsia="標楷體" w:hAnsi="標楷體" w:cs="標楷體"/>
          <w:color w:val="000000"/>
          <w:sz w:val="28"/>
          <w:szCs w:val="28"/>
        </w:rPr>
        <w:t>分鐘；國語、閩南語、客語演說項目之教師組配合演說時間，準備時間為</w:t>
      </w:r>
      <w:r>
        <w:rPr>
          <w:rFonts w:ascii="標楷體" w:eastAsia="標楷體" w:hAnsi="標楷體" w:cs="標楷體"/>
          <w:color w:val="000000"/>
          <w:sz w:val="28"/>
          <w:szCs w:val="28"/>
        </w:rPr>
        <w:t>32</w:t>
      </w:r>
      <w:r>
        <w:rPr>
          <w:rFonts w:ascii="標楷體" w:eastAsia="標楷體" w:hAnsi="標楷體" w:cs="標楷體"/>
          <w:color w:val="000000"/>
          <w:sz w:val="28"/>
          <w:szCs w:val="28"/>
        </w:rPr>
        <w:t>分鐘。</w:t>
      </w:r>
    </w:p>
    <w:p w:rsidR="005E4824" w:rsidRDefault="0083496F">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（四）競賽員登臺前請將個人物品放於原預備席上，且不得攜帶道具，下臺後再依工作人員指示取回個人物品。攜帶道具上</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p>
    <w:p w:rsidR="005E4824" w:rsidRDefault="0083496F">
      <w:pPr>
        <w:pStyle w:val="a3"/>
        <w:suppressAutoHyphens w:val="0"/>
        <w:snapToGrid w:val="0"/>
        <w:ind w:left="1416" w:hanging="848"/>
        <w:jc w:val="left"/>
      </w:pPr>
      <w:r>
        <w:rPr>
          <w:rFonts w:ascii="標楷體" w:eastAsia="標楷體" w:hAnsi="標楷體" w:cs="標楷體"/>
          <w:color w:val="000000"/>
          <w:sz w:val="28"/>
          <w:szCs w:val="28"/>
        </w:rPr>
        <w:t>（五）競賽員聞呼號聲即準備上</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，將所抽題目紙（不得做任何記號）交</w:t>
      </w:r>
      <w:r>
        <w:rPr>
          <w:rFonts w:ascii="標楷體" w:eastAsia="標楷體" w:hAnsi="標楷體" w:cs="標楷體"/>
          <w:color w:val="000000"/>
          <w:sz w:val="28"/>
          <w:szCs w:val="28"/>
        </w:rPr>
        <w:lastRenderedPageBreak/>
        <w:t>給評判委員後上臺。演說題目與所抽題目不符或呼號</w:t>
      </w:r>
      <w:r>
        <w:rPr>
          <w:rFonts w:ascii="標楷體" w:eastAsia="標楷體" w:hAnsi="標楷體" w:cs="標楷體"/>
          <w:color w:val="000000"/>
          <w:sz w:val="28"/>
          <w:szCs w:val="28"/>
        </w:rPr>
        <w:t>3</w:t>
      </w:r>
      <w:r>
        <w:rPr>
          <w:rFonts w:ascii="標楷體" w:eastAsia="標楷體" w:hAnsi="標楷體" w:cs="標楷體"/>
          <w:color w:val="000000"/>
          <w:sz w:val="28"/>
          <w:szCs w:val="28"/>
        </w:rPr>
        <w:t>次不上</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者，競賽成績以零分計算。</w:t>
      </w:r>
    </w:p>
    <w:p w:rsidR="005E4824" w:rsidRDefault="0083496F">
      <w:pPr>
        <w:pStyle w:val="a3"/>
        <w:suppressAutoHyphens w:val="0"/>
        <w:snapToGrid w:val="0"/>
        <w:ind w:left="1416" w:hanging="848"/>
        <w:jc w:val="left"/>
      </w:pPr>
      <w:r>
        <w:rPr>
          <w:rFonts w:ascii="標楷體" w:eastAsia="標楷體" w:hAnsi="標楷體" w:cs="標楷體"/>
          <w:color w:val="000000"/>
          <w:sz w:val="28"/>
          <w:szCs w:val="28"/>
        </w:rPr>
        <w:t>（六）競賽員開口演說即開始計時，如就定位後超過</w:t>
      </w:r>
      <w:r>
        <w:rPr>
          <w:rFonts w:ascii="標楷體" w:eastAsia="標楷體" w:hAnsi="標楷體" w:cs="標楷體"/>
          <w:color w:val="000000"/>
          <w:sz w:val="28"/>
          <w:szCs w:val="28"/>
        </w:rPr>
        <w:t>1</w:t>
      </w:r>
      <w:r>
        <w:rPr>
          <w:rFonts w:ascii="標楷體" w:eastAsia="標楷體" w:hAnsi="標楷體" w:cs="標楷體"/>
          <w:color w:val="000000"/>
          <w:sz w:val="28"/>
          <w:szCs w:val="28"/>
        </w:rPr>
        <w:t>分鐘未開始，以棄權論；停止演說即停止計時。</w:t>
      </w:r>
    </w:p>
    <w:p w:rsidR="005E4824" w:rsidRDefault="0083496F">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（七）演說時間由碼表控制，下限時間一到，按</w:t>
      </w:r>
      <w:r>
        <w:rPr>
          <w:rFonts w:ascii="標楷體" w:eastAsia="標楷體" w:hAnsi="標楷體" w:cs="標楷體"/>
          <w:color w:val="000000"/>
          <w:sz w:val="28"/>
          <w:szCs w:val="28"/>
        </w:rPr>
        <w:t>1</w:t>
      </w:r>
      <w:r>
        <w:rPr>
          <w:rFonts w:ascii="標楷體" w:eastAsia="標楷體" w:hAnsi="標楷體" w:cs="標楷體"/>
          <w:color w:val="000000"/>
          <w:sz w:val="28"/>
          <w:szCs w:val="28"/>
        </w:rPr>
        <w:t>次鈴聲（短音），上限時間一到按</w:t>
      </w:r>
      <w:proofErr w:type="gramStart"/>
      <w:r>
        <w:rPr>
          <w:rFonts w:ascii="標楷體" w:eastAsia="標楷體" w:hAnsi="標楷體" w:cs="標楷體"/>
          <w:color w:val="000000"/>
          <w:sz w:val="28"/>
          <w:szCs w:val="28"/>
        </w:rPr>
        <w:t>2</w:t>
      </w:r>
      <w:r>
        <w:rPr>
          <w:rFonts w:ascii="標楷體" w:eastAsia="標楷體" w:hAnsi="標楷體" w:cs="標楷體"/>
          <w:color w:val="000000"/>
          <w:sz w:val="28"/>
          <w:szCs w:val="28"/>
        </w:rPr>
        <w:t>次鈴</w:t>
      </w:r>
      <w:proofErr w:type="gramEnd"/>
      <w:r>
        <w:rPr>
          <w:rFonts w:ascii="標楷體" w:eastAsia="標楷體" w:hAnsi="標楷體" w:cs="標楷體"/>
          <w:color w:val="000000"/>
          <w:sz w:val="28"/>
          <w:szCs w:val="28"/>
        </w:rPr>
        <w:t>（</w:t>
      </w:r>
      <w:r>
        <w:rPr>
          <w:rFonts w:ascii="標楷體" w:eastAsia="標楷體" w:hAnsi="標楷體" w:cs="標楷體"/>
          <w:color w:val="000000"/>
          <w:sz w:val="28"/>
          <w:szCs w:val="28"/>
        </w:rPr>
        <w:t>1</w:t>
      </w:r>
      <w:r>
        <w:rPr>
          <w:rFonts w:ascii="標楷體" w:eastAsia="標楷體" w:hAnsi="標楷體" w:cs="標楷體"/>
          <w:color w:val="000000"/>
          <w:sz w:val="28"/>
          <w:szCs w:val="28"/>
        </w:rPr>
        <w:t>短音</w:t>
      </w:r>
      <w:r>
        <w:rPr>
          <w:rFonts w:ascii="標楷體" w:eastAsia="標楷體" w:hAnsi="標楷體" w:cs="標楷體"/>
          <w:color w:val="000000"/>
          <w:sz w:val="28"/>
          <w:szCs w:val="28"/>
        </w:rPr>
        <w:t>1</w:t>
      </w:r>
      <w:r>
        <w:rPr>
          <w:rFonts w:ascii="標楷體" w:eastAsia="標楷體" w:hAnsi="標楷體" w:cs="標楷體"/>
          <w:color w:val="000000"/>
          <w:sz w:val="28"/>
          <w:szCs w:val="28"/>
        </w:rPr>
        <w:t>長音），</w:t>
      </w:r>
      <w:proofErr w:type="gramStart"/>
      <w:r>
        <w:rPr>
          <w:rFonts w:ascii="標楷體" w:eastAsia="標楷體" w:hAnsi="標楷體" w:cs="標楷體"/>
          <w:color w:val="000000"/>
          <w:sz w:val="28"/>
          <w:szCs w:val="28"/>
        </w:rPr>
        <w:t>競賽員宜儘</w:t>
      </w:r>
      <w:proofErr w:type="gramEnd"/>
      <w:r>
        <w:rPr>
          <w:rFonts w:ascii="標楷體" w:eastAsia="標楷體" w:hAnsi="標楷體" w:cs="標楷體"/>
          <w:color w:val="000000"/>
          <w:sz w:val="28"/>
          <w:szCs w:val="28"/>
        </w:rPr>
        <w:t>速結束演說下臺回至座位。</w:t>
      </w:r>
    </w:p>
    <w:p w:rsidR="005E4824" w:rsidRDefault="0083496F">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（八）演說時間如有不足或超過，每半分鐘由計時人員記錄扣平均分數</w:t>
      </w:r>
      <w:r>
        <w:rPr>
          <w:rFonts w:ascii="標楷體" w:eastAsia="標楷體" w:hAnsi="標楷體" w:cs="標楷體"/>
          <w:color w:val="000000"/>
          <w:sz w:val="28"/>
          <w:szCs w:val="28"/>
        </w:rPr>
        <w:t xml:space="preserve"> 1</w:t>
      </w:r>
      <w:r>
        <w:rPr>
          <w:rFonts w:ascii="標楷體" w:eastAsia="標楷體" w:hAnsi="標楷體" w:cs="標楷體"/>
          <w:color w:val="000000"/>
          <w:sz w:val="28"/>
          <w:szCs w:val="28"/>
        </w:rPr>
        <w:t>分，不足半分鐘者，以半分鐘計算；</w:t>
      </w:r>
      <w:proofErr w:type="gramStart"/>
      <w:r>
        <w:rPr>
          <w:rFonts w:ascii="標楷體" w:eastAsia="標楷體" w:hAnsi="標楷體" w:cs="標楷體"/>
          <w:color w:val="000000"/>
          <w:sz w:val="28"/>
          <w:szCs w:val="28"/>
        </w:rPr>
        <w:t>惟</w:t>
      </w:r>
      <w:proofErr w:type="gramEnd"/>
      <w:r>
        <w:rPr>
          <w:rFonts w:ascii="標楷體" w:eastAsia="標楷體" w:hAnsi="標楷體" w:cs="標楷體"/>
          <w:color w:val="000000"/>
          <w:sz w:val="28"/>
          <w:szCs w:val="28"/>
        </w:rPr>
        <w:t>誤差在</w:t>
      </w:r>
      <w:r>
        <w:rPr>
          <w:rFonts w:ascii="標楷體" w:eastAsia="標楷體" w:hAnsi="標楷體" w:cs="標楷體"/>
          <w:color w:val="000000"/>
          <w:sz w:val="28"/>
          <w:szCs w:val="28"/>
        </w:rPr>
        <w:t>3</w:t>
      </w:r>
      <w:r>
        <w:rPr>
          <w:rFonts w:ascii="標楷體" w:eastAsia="標楷體" w:hAnsi="標楷體" w:cs="標楷體"/>
          <w:color w:val="000000"/>
          <w:sz w:val="28"/>
          <w:szCs w:val="28"/>
        </w:rPr>
        <w:t>秒之內者，考量按鈴操作，不</w:t>
      </w:r>
      <w:r>
        <w:rPr>
          <w:rFonts w:ascii="標楷體" w:eastAsia="標楷體" w:hAnsi="標楷體" w:cs="標楷體"/>
          <w:color w:val="000000"/>
          <w:sz w:val="28"/>
          <w:szCs w:val="28"/>
        </w:rPr>
        <w:t>予扣分。</w:t>
      </w:r>
    </w:p>
    <w:p w:rsidR="005E4824" w:rsidRDefault="0083496F">
      <w:pPr>
        <w:pStyle w:val="a3"/>
        <w:suppressAutoHyphens w:val="0"/>
        <w:snapToGrid w:val="0"/>
        <w:jc w:val="left"/>
        <w:rPr>
          <w:rFonts w:ascii="標楷體" w:eastAsia="標楷體" w:hAnsi="標楷體"/>
          <w:color w:val="000000"/>
          <w:sz w:val="28"/>
          <w:szCs w:val="28"/>
        </w:rPr>
      </w:pPr>
      <w:r>
        <w:rPr>
          <w:rFonts w:ascii="標楷體" w:eastAsia="標楷體" w:hAnsi="標楷體"/>
          <w:color w:val="000000"/>
          <w:sz w:val="28"/>
          <w:szCs w:val="28"/>
        </w:rPr>
        <w:t xml:space="preserve">　二、朗讀：</w:t>
      </w:r>
    </w:p>
    <w:p w:rsidR="005E4824" w:rsidRDefault="0083496F">
      <w:pPr>
        <w:pStyle w:val="a3"/>
        <w:suppressAutoHyphens w:val="0"/>
        <w:snapToGrid w:val="0"/>
        <w:ind w:left="1416" w:hanging="848"/>
        <w:jc w:val="left"/>
      </w:pPr>
      <w:r>
        <w:rPr>
          <w:rFonts w:ascii="標楷體" w:eastAsia="標楷體" w:hAnsi="標楷體"/>
          <w:color w:val="000000"/>
          <w:sz w:val="28"/>
          <w:szCs w:val="28"/>
        </w:rPr>
        <w:t>（一）</w:t>
      </w:r>
      <w:r>
        <w:rPr>
          <w:rFonts w:ascii="標楷體" w:eastAsia="標楷體" w:hAnsi="標楷體" w:cs="標楷體"/>
          <w:color w:val="000000"/>
          <w:sz w:val="28"/>
          <w:szCs w:val="28"/>
        </w:rPr>
        <w:t>競賽員請於規定時間內報到入座完畢。</w:t>
      </w:r>
    </w:p>
    <w:p w:rsidR="005E4824" w:rsidRDefault="0083496F">
      <w:pPr>
        <w:pStyle w:val="a3"/>
        <w:suppressAutoHyphens w:val="0"/>
        <w:snapToGrid w:val="0"/>
        <w:ind w:left="1416" w:hanging="848"/>
        <w:jc w:val="left"/>
      </w:pPr>
      <w:r>
        <w:rPr>
          <w:rFonts w:ascii="標楷體" w:eastAsia="標楷體" w:hAnsi="標楷體" w:cs="標楷體"/>
          <w:color w:val="000000"/>
          <w:sz w:val="28"/>
          <w:szCs w:val="28"/>
        </w:rPr>
        <w:t>（二）競賽員聞呼號聲時，立即離座前往工作人員</w:t>
      </w:r>
      <w:proofErr w:type="gramStart"/>
      <w:r>
        <w:rPr>
          <w:rFonts w:ascii="標楷體" w:eastAsia="標楷體" w:hAnsi="標楷體" w:cs="標楷體"/>
          <w:color w:val="000000"/>
          <w:sz w:val="28"/>
          <w:szCs w:val="28"/>
        </w:rPr>
        <w:t>席抽題</w:t>
      </w:r>
      <w:proofErr w:type="gramEnd"/>
      <w:r>
        <w:rPr>
          <w:rFonts w:ascii="標楷體" w:eastAsia="標楷體" w:hAnsi="標楷體" w:cs="標楷體"/>
          <w:color w:val="000000"/>
          <w:sz w:val="28"/>
          <w:szCs w:val="28"/>
        </w:rPr>
        <w:t>，抽</w:t>
      </w:r>
      <w:proofErr w:type="gramStart"/>
      <w:r>
        <w:rPr>
          <w:rFonts w:ascii="標楷體" w:eastAsia="標楷體" w:hAnsi="標楷體" w:cs="標楷體"/>
          <w:color w:val="000000"/>
          <w:sz w:val="28"/>
          <w:szCs w:val="28"/>
        </w:rPr>
        <w:t>完題領</w:t>
      </w:r>
      <w:proofErr w:type="gramEnd"/>
      <w:r>
        <w:rPr>
          <w:rFonts w:ascii="標楷體" w:eastAsia="標楷體" w:hAnsi="標楷體" w:cs="標楷體"/>
          <w:color w:val="000000"/>
          <w:sz w:val="28"/>
          <w:szCs w:val="28"/>
        </w:rPr>
        <w:t>稿後至預備席就座作準備，不可交談，違者扣總分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p>
    <w:p w:rsidR="005E4824" w:rsidRDefault="0083496F">
      <w:pPr>
        <w:pStyle w:val="a3"/>
        <w:suppressAutoHyphens w:val="0"/>
        <w:snapToGrid w:val="0"/>
        <w:ind w:left="1416" w:hanging="848"/>
        <w:jc w:val="left"/>
      </w:pPr>
      <w:r>
        <w:rPr>
          <w:rFonts w:ascii="標楷體" w:eastAsia="標楷體" w:hAnsi="標楷體" w:cs="標楷體"/>
          <w:color w:val="000000"/>
          <w:sz w:val="28"/>
          <w:szCs w:val="28"/>
        </w:rPr>
        <w:t>（三）</w:t>
      </w:r>
      <w:proofErr w:type="gramStart"/>
      <w:r>
        <w:rPr>
          <w:rFonts w:ascii="標楷體" w:eastAsia="標楷體" w:hAnsi="標楷體" w:cs="標楷體"/>
          <w:color w:val="000000"/>
          <w:sz w:val="28"/>
          <w:szCs w:val="28"/>
        </w:rPr>
        <w:t>抽題後</w:t>
      </w:r>
      <w:proofErr w:type="gramEnd"/>
      <w:r>
        <w:rPr>
          <w:rFonts w:ascii="標楷體" w:eastAsia="標楷體" w:hAnsi="標楷體" w:cs="標楷體"/>
          <w:color w:val="000000"/>
          <w:sz w:val="28"/>
          <w:szCs w:val="28"/>
        </w:rPr>
        <w:t>準備時間為</w:t>
      </w:r>
      <w:r>
        <w:rPr>
          <w:rFonts w:ascii="標楷體" w:eastAsia="標楷體" w:hAnsi="標楷體" w:cs="標楷體"/>
          <w:color w:val="000000"/>
          <w:sz w:val="28"/>
          <w:szCs w:val="28"/>
        </w:rPr>
        <w:t>8</w:t>
      </w:r>
      <w:r>
        <w:rPr>
          <w:rFonts w:ascii="標楷體" w:eastAsia="標楷體" w:hAnsi="標楷體" w:cs="標楷體"/>
          <w:color w:val="000000"/>
          <w:sz w:val="28"/>
          <w:szCs w:val="28"/>
        </w:rPr>
        <w:t>分鐘，惟教師組、社會組之閩南語及客</w:t>
      </w:r>
      <w:proofErr w:type="gramStart"/>
      <w:r>
        <w:rPr>
          <w:rFonts w:ascii="標楷體" w:eastAsia="標楷體" w:hAnsi="標楷體" w:cs="標楷體"/>
          <w:color w:val="000000"/>
          <w:sz w:val="28"/>
          <w:szCs w:val="28"/>
        </w:rPr>
        <w:t>語抽題</w:t>
      </w:r>
      <w:proofErr w:type="gramEnd"/>
      <w:r>
        <w:rPr>
          <w:rFonts w:ascii="標楷體" w:eastAsia="標楷體" w:hAnsi="標楷體" w:cs="標楷體"/>
          <w:color w:val="000000"/>
          <w:sz w:val="28"/>
          <w:szCs w:val="28"/>
        </w:rPr>
        <w:t>後準備時間為</w:t>
      </w:r>
      <w:r>
        <w:rPr>
          <w:rFonts w:ascii="標楷體" w:eastAsia="標楷體" w:hAnsi="標楷體" w:cs="標楷體"/>
          <w:color w:val="000000"/>
          <w:sz w:val="28"/>
          <w:szCs w:val="28"/>
        </w:rPr>
        <w:t>32</w:t>
      </w:r>
      <w:r>
        <w:rPr>
          <w:rFonts w:ascii="標楷體" w:eastAsia="標楷體" w:hAnsi="標楷體" w:cs="標楷體"/>
          <w:color w:val="000000"/>
          <w:sz w:val="28"/>
          <w:szCs w:val="28"/>
        </w:rPr>
        <w:t>分鐘。</w:t>
      </w:r>
    </w:p>
    <w:p w:rsidR="005E4824" w:rsidRDefault="0083496F">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（四）競賽員登臺前請將個人物品放於原預備席上，下臺後再依工作人員指示取回個人物品。</w:t>
      </w:r>
    </w:p>
    <w:p w:rsidR="005E4824" w:rsidRDefault="0083496F">
      <w:pPr>
        <w:pStyle w:val="a3"/>
        <w:suppressAutoHyphens w:val="0"/>
        <w:snapToGrid w:val="0"/>
        <w:ind w:left="1416" w:hanging="848"/>
        <w:jc w:val="left"/>
        <w:rPr>
          <w:rFonts w:ascii="標楷體" w:eastAsia="標楷體" w:hAnsi="標楷體"/>
          <w:color w:val="000000"/>
          <w:sz w:val="28"/>
          <w:szCs w:val="28"/>
        </w:rPr>
      </w:pPr>
      <w:r>
        <w:rPr>
          <w:rFonts w:ascii="標楷體" w:eastAsia="標楷體" w:hAnsi="標楷體"/>
          <w:color w:val="000000"/>
          <w:sz w:val="28"/>
          <w:szCs w:val="28"/>
        </w:rPr>
        <w:t>（五）</w:t>
      </w:r>
      <w:proofErr w:type="gramStart"/>
      <w:r>
        <w:rPr>
          <w:rFonts w:ascii="標楷體" w:eastAsia="標楷體" w:hAnsi="標楷體"/>
          <w:color w:val="000000"/>
          <w:sz w:val="28"/>
          <w:szCs w:val="28"/>
        </w:rPr>
        <w:t>競賽員抽到朗讀題卷</w:t>
      </w:r>
      <w:proofErr w:type="gramEnd"/>
      <w:r>
        <w:rPr>
          <w:rFonts w:ascii="標楷體" w:eastAsia="標楷體" w:hAnsi="標楷體"/>
          <w:color w:val="000000"/>
          <w:sz w:val="28"/>
          <w:szCs w:val="28"/>
        </w:rPr>
        <w:t>後至預備席時，國小、國中及高中學生組國語項目，僅可攜帶字典、辭典及教育部頒「國語一字多音審訂表」；教師組、社會組國語項目，僅可攜帶教育部頒「國語一字多音審訂表」；閩南語及客語項目僅可攜帶「臺灣閩南語羅馬字拼音方案」或「客家語拼音方案」，其他書籍及自備之</w:t>
      </w:r>
      <w:proofErr w:type="gramStart"/>
      <w:r>
        <w:rPr>
          <w:rFonts w:ascii="標楷體" w:eastAsia="標楷體" w:hAnsi="標楷體"/>
          <w:color w:val="000000"/>
          <w:sz w:val="28"/>
          <w:szCs w:val="28"/>
        </w:rPr>
        <w:t>朗讀題卷資料</w:t>
      </w:r>
      <w:proofErr w:type="gramEnd"/>
      <w:r>
        <w:rPr>
          <w:rFonts w:ascii="標楷體" w:eastAsia="標楷體" w:hAnsi="標楷體"/>
          <w:color w:val="000000"/>
          <w:sz w:val="28"/>
          <w:szCs w:val="28"/>
        </w:rPr>
        <w:t>均不得攜帶，違者扣總分</w:t>
      </w:r>
      <w:r>
        <w:rPr>
          <w:rFonts w:ascii="標楷體" w:eastAsia="標楷體" w:hAnsi="標楷體"/>
          <w:color w:val="000000"/>
          <w:sz w:val="28"/>
          <w:szCs w:val="28"/>
        </w:rPr>
        <w:t>1</w:t>
      </w:r>
      <w:r>
        <w:rPr>
          <w:rFonts w:ascii="標楷體" w:eastAsia="標楷體" w:hAnsi="標楷體"/>
          <w:color w:val="000000"/>
          <w:sz w:val="28"/>
          <w:szCs w:val="28"/>
        </w:rPr>
        <w:t>分。</w:t>
      </w:r>
    </w:p>
    <w:p w:rsidR="005E4824" w:rsidRDefault="0083496F">
      <w:pPr>
        <w:pStyle w:val="a3"/>
        <w:suppressAutoHyphens w:val="0"/>
        <w:snapToGrid w:val="0"/>
        <w:ind w:left="1416" w:hanging="848"/>
        <w:jc w:val="left"/>
        <w:rPr>
          <w:rFonts w:ascii="標楷體" w:eastAsia="標楷體" w:hAnsi="標楷體"/>
          <w:color w:val="000000"/>
          <w:sz w:val="28"/>
          <w:szCs w:val="28"/>
        </w:rPr>
      </w:pPr>
      <w:r>
        <w:rPr>
          <w:rFonts w:ascii="標楷體" w:eastAsia="標楷體" w:hAnsi="標楷體"/>
          <w:color w:val="000000"/>
          <w:sz w:val="28"/>
          <w:szCs w:val="28"/>
        </w:rPr>
        <w:t>（六）競賽員可在所抽到之</w:t>
      </w:r>
      <w:proofErr w:type="gramStart"/>
      <w:r>
        <w:rPr>
          <w:rFonts w:ascii="標楷體" w:eastAsia="標楷體" w:hAnsi="標楷體"/>
          <w:color w:val="000000"/>
          <w:sz w:val="28"/>
          <w:szCs w:val="28"/>
        </w:rPr>
        <w:t>朗讀題卷上</w:t>
      </w:r>
      <w:proofErr w:type="gramEnd"/>
      <w:r>
        <w:rPr>
          <w:rFonts w:ascii="標楷體" w:eastAsia="標楷體" w:hAnsi="標楷體"/>
          <w:color w:val="000000"/>
          <w:sz w:val="28"/>
          <w:szCs w:val="28"/>
        </w:rPr>
        <w:t>加註記號；登臺朗讀時應使用承辦單位分發之</w:t>
      </w:r>
      <w:proofErr w:type="gramStart"/>
      <w:r>
        <w:rPr>
          <w:rFonts w:ascii="標楷體" w:eastAsia="標楷體" w:hAnsi="標楷體"/>
          <w:color w:val="000000"/>
          <w:sz w:val="28"/>
          <w:szCs w:val="28"/>
        </w:rPr>
        <w:t>朗讀題卷</w:t>
      </w:r>
      <w:proofErr w:type="gramEnd"/>
      <w:r>
        <w:rPr>
          <w:rFonts w:ascii="標楷體" w:eastAsia="標楷體" w:hAnsi="標楷體"/>
          <w:color w:val="000000"/>
          <w:sz w:val="28"/>
          <w:szCs w:val="28"/>
        </w:rPr>
        <w:t>，不可使用自備之</w:t>
      </w:r>
      <w:proofErr w:type="gramStart"/>
      <w:r>
        <w:rPr>
          <w:rFonts w:ascii="標楷體" w:eastAsia="標楷體" w:hAnsi="標楷體"/>
          <w:color w:val="000000"/>
          <w:sz w:val="28"/>
          <w:szCs w:val="28"/>
        </w:rPr>
        <w:t>朗讀題</w:t>
      </w:r>
      <w:proofErr w:type="gramEnd"/>
      <w:r>
        <w:rPr>
          <w:rFonts w:ascii="標楷體" w:eastAsia="標楷體" w:hAnsi="標楷體"/>
          <w:color w:val="000000"/>
          <w:sz w:val="28"/>
          <w:szCs w:val="28"/>
        </w:rPr>
        <w:t>卷，違者競賽成績以零分計算。</w:t>
      </w:r>
    </w:p>
    <w:p w:rsidR="005E4824" w:rsidRDefault="0083496F">
      <w:pPr>
        <w:pStyle w:val="a3"/>
        <w:suppressAutoHyphens w:val="0"/>
        <w:snapToGrid w:val="0"/>
        <w:ind w:left="1416" w:hanging="848"/>
        <w:jc w:val="left"/>
      </w:pPr>
      <w:r>
        <w:rPr>
          <w:rFonts w:ascii="標楷體" w:eastAsia="標楷體" w:hAnsi="標楷體"/>
          <w:color w:val="000000"/>
          <w:sz w:val="28"/>
          <w:szCs w:val="28"/>
        </w:rPr>
        <w:t>（七）競賽員聞呼號聲即準備上</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，開口朗讀即開始計時，如</w:t>
      </w:r>
      <w:r>
        <w:rPr>
          <w:rFonts w:ascii="標楷體" w:eastAsia="標楷體" w:hAnsi="標楷體" w:cs="標楷體"/>
          <w:color w:val="000000"/>
          <w:sz w:val="28"/>
          <w:szCs w:val="28"/>
        </w:rPr>
        <w:t>呼號</w:t>
      </w:r>
      <w:r>
        <w:rPr>
          <w:rFonts w:ascii="標楷體" w:eastAsia="標楷體" w:hAnsi="標楷體" w:cs="標楷體"/>
          <w:color w:val="000000"/>
          <w:sz w:val="28"/>
          <w:szCs w:val="28"/>
        </w:rPr>
        <w:t>3</w:t>
      </w:r>
      <w:r>
        <w:rPr>
          <w:rFonts w:ascii="標楷體" w:eastAsia="標楷體" w:hAnsi="標楷體" w:cs="標楷體"/>
          <w:color w:val="000000"/>
          <w:sz w:val="28"/>
          <w:szCs w:val="28"/>
        </w:rPr>
        <w:t>次不上臺或就定位後</w:t>
      </w:r>
      <w:r>
        <w:rPr>
          <w:rFonts w:ascii="標楷體" w:eastAsia="標楷體" w:hAnsi="標楷體"/>
          <w:color w:val="000000"/>
          <w:sz w:val="28"/>
          <w:szCs w:val="28"/>
        </w:rPr>
        <w:t>超過</w:t>
      </w:r>
      <w:r>
        <w:rPr>
          <w:rFonts w:ascii="標楷體" w:eastAsia="標楷體" w:hAnsi="標楷體"/>
          <w:color w:val="000000"/>
          <w:sz w:val="28"/>
          <w:szCs w:val="28"/>
        </w:rPr>
        <w:t>1</w:t>
      </w:r>
      <w:r>
        <w:rPr>
          <w:rFonts w:ascii="標楷體" w:eastAsia="標楷體" w:hAnsi="標楷體"/>
          <w:color w:val="000000"/>
          <w:sz w:val="28"/>
          <w:szCs w:val="28"/>
        </w:rPr>
        <w:t>分鐘未開始，</w:t>
      </w:r>
      <w:r>
        <w:rPr>
          <w:rFonts w:ascii="標楷體" w:eastAsia="標楷體" w:hAnsi="標楷體" w:cs="標楷體"/>
          <w:color w:val="000000"/>
          <w:sz w:val="28"/>
          <w:szCs w:val="28"/>
        </w:rPr>
        <w:t>以棄權論</w:t>
      </w:r>
      <w:r>
        <w:rPr>
          <w:rFonts w:ascii="標楷體" w:eastAsia="標楷體" w:hAnsi="標楷體"/>
          <w:color w:val="000000"/>
          <w:sz w:val="28"/>
          <w:szCs w:val="28"/>
        </w:rPr>
        <w:t>。</w:t>
      </w:r>
    </w:p>
    <w:p w:rsidR="005E4824" w:rsidRDefault="0083496F">
      <w:pPr>
        <w:pStyle w:val="a3"/>
        <w:suppressAutoHyphens w:val="0"/>
        <w:snapToGrid w:val="0"/>
        <w:ind w:left="1416" w:hanging="848"/>
        <w:jc w:val="left"/>
        <w:rPr>
          <w:rFonts w:ascii="標楷體" w:eastAsia="標楷體" w:hAnsi="標楷體"/>
          <w:color w:val="000000"/>
          <w:sz w:val="28"/>
          <w:szCs w:val="28"/>
        </w:rPr>
      </w:pPr>
      <w:r>
        <w:rPr>
          <w:rFonts w:ascii="標楷體" w:eastAsia="標楷體" w:hAnsi="標楷體"/>
          <w:color w:val="000000"/>
          <w:sz w:val="28"/>
          <w:szCs w:val="28"/>
        </w:rPr>
        <w:t>（八）朗讀</w:t>
      </w:r>
      <w:proofErr w:type="gramStart"/>
      <w:r>
        <w:rPr>
          <w:rFonts w:ascii="標楷體" w:eastAsia="標楷體" w:hAnsi="標楷體"/>
          <w:color w:val="000000"/>
          <w:sz w:val="28"/>
          <w:szCs w:val="28"/>
        </w:rPr>
        <w:t>時間均為</w:t>
      </w:r>
      <w:r>
        <w:rPr>
          <w:rFonts w:ascii="標楷體" w:eastAsia="標楷體" w:hAnsi="標楷體"/>
          <w:color w:val="000000"/>
          <w:sz w:val="28"/>
          <w:szCs w:val="28"/>
        </w:rPr>
        <w:t>4</w:t>
      </w:r>
      <w:r>
        <w:rPr>
          <w:rFonts w:ascii="標楷體" w:eastAsia="標楷體" w:hAnsi="標楷體"/>
          <w:color w:val="000000"/>
          <w:sz w:val="28"/>
          <w:szCs w:val="28"/>
        </w:rPr>
        <w:t>分鐘</w:t>
      </w:r>
      <w:proofErr w:type="gramEnd"/>
      <w:r>
        <w:rPr>
          <w:rFonts w:ascii="標楷體" w:eastAsia="標楷體" w:hAnsi="標楷體"/>
          <w:color w:val="000000"/>
          <w:sz w:val="28"/>
          <w:szCs w:val="28"/>
        </w:rPr>
        <w:t>，時間一到按</w:t>
      </w:r>
      <w:r>
        <w:rPr>
          <w:rFonts w:ascii="標楷體" w:eastAsia="標楷體" w:hAnsi="標楷體"/>
          <w:color w:val="000000"/>
          <w:sz w:val="28"/>
          <w:szCs w:val="28"/>
        </w:rPr>
        <w:t>1</w:t>
      </w:r>
      <w:r>
        <w:rPr>
          <w:rFonts w:ascii="標楷體" w:eastAsia="標楷體" w:hAnsi="標楷體"/>
          <w:color w:val="000000"/>
          <w:sz w:val="28"/>
          <w:szCs w:val="28"/>
        </w:rPr>
        <w:t>次鈴聲（短音）應立即下臺，並將</w:t>
      </w:r>
      <w:proofErr w:type="gramStart"/>
      <w:r>
        <w:rPr>
          <w:rFonts w:ascii="標楷體" w:eastAsia="標楷體" w:hAnsi="標楷體"/>
          <w:color w:val="000000"/>
          <w:sz w:val="28"/>
          <w:szCs w:val="28"/>
        </w:rPr>
        <w:t>朗讀題卷</w:t>
      </w:r>
      <w:proofErr w:type="gramEnd"/>
      <w:r>
        <w:rPr>
          <w:rFonts w:ascii="標楷體" w:eastAsia="標楷體" w:hAnsi="標楷體"/>
          <w:color w:val="000000"/>
          <w:sz w:val="28"/>
          <w:szCs w:val="28"/>
        </w:rPr>
        <w:t>交回工作人員。</w:t>
      </w:r>
    </w:p>
    <w:p w:rsidR="005E4824" w:rsidRDefault="0083496F">
      <w:pPr>
        <w:pStyle w:val="a3"/>
        <w:suppressAutoHyphens w:val="0"/>
        <w:snapToGrid w:val="0"/>
        <w:jc w:val="left"/>
        <w:rPr>
          <w:rFonts w:ascii="標楷體" w:eastAsia="標楷體" w:hAnsi="標楷體"/>
          <w:color w:val="000000"/>
          <w:sz w:val="28"/>
          <w:szCs w:val="28"/>
        </w:rPr>
      </w:pPr>
      <w:r>
        <w:rPr>
          <w:rFonts w:ascii="標楷體" w:eastAsia="標楷體" w:hAnsi="標楷體"/>
          <w:color w:val="000000"/>
          <w:sz w:val="28"/>
          <w:szCs w:val="28"/>
        </w:rPr>
        <w:t xml:space="preserve">　三、作文：</w:t>
      </w:r>
    </w:p>
    <w:p w:rsidR="005E4824" w:rsidRDefault="0083496F">
      <w:pPr>
        <w:pStyle w:val="a3"/>
        <w:suppressAutoHyphens w:val="0"/>
        <w:snapToGrid w:val="0"/>
        <w:ind w:left="1416" w:hanging="848"/>
        <w:jc w:val="left"/>
      </w:pPr>
      <w:r>
        <w:rPr>
          <w:rFonts w:ascii="標楷體" w:eastAsia="標楷體" w:hAnsi="標楷體"/>
          <w:color w:val="000000"/>
          <w:sz w:val="28"/>
          <w:szCs w:val="28"/>
        </w:rPr>
        <w:t>（一）</w:t>
      </w:r>
      <w:r>
        <w:rPr>
          <w:rFonts w:ascii="標楷體" w:eastAsia="標楷體" w:hAnsi="標楷體" w:cs="標楷體"/>
          <w:color w:val="000000"/>
          <w:sz w:val="28"/>
          <w:szCs w:val="28"/>
        </w:rPr>
        <w:t>競賽員請於規定時間內報到入座完畢。</w:t>
      </w:r>
    </w:p>
    <w:p w:rsidR="005E4824" w:rsidRDefault="0083496F">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（二）競賽員進入競賽場地前，所攜之參考資料或書籍</w:t>
      </w:r>
      <w:proofErr w:type="gramStart"/>
      <w:r>
        <w:rPr>
          <w:rFonts w:ascii="標楷體" w:eastAsia="標楷體" w:hAnsi="標楷體" w:cs="標楷體"/>
          <w:color w:val="000000"/>
          <w:sz w:val="28"/>
          <w:szCs w:val="28"/>
        </w:rPr>
        <w:t>均需置</w:t>
      </w:r>
      <w:proofErr w:type="gramEnd"/>
      <w:r>
        <w:rPr>
          <w:rFonts w:ascii="標楷體" w:eastAsia="標楷體" w:hAnsi="標楷體" w:cs="標楷體"/>
          <w:color w:val="000000"/>
          <w:sz w:val="28"/>
          <w:szCs w:val="28"/>
        </w:rPr>
        <w:t>於指定區域不得攜入，違者扣總分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p>
    <w:p w:rsidR="005E4824" w:rsidRDefault="0083496F">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（三）競賽時間未開始，禁止翻閱題目，違者競賽成績以零分計算。</w:t>
      </w:r>
    </w:p>
    <w:p w:rsidR="005E4824" w:rsidRDefault="0083496F">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（四）試卷除</w:t>
      </w:r>
      <w:proofErr w:type="gramStart"/>
      <w:r>
        <w:rPr>
          <w:rFonts w:ascii="標楷體" w:eastAsia="標楷體" w:hAnsi="標楷體" w:cs="標楷體"/>
          <w:color w:val="000000"/>
          <w:sz w:val="28"/>
          <w:szCs w:val="28"/>
        </w:rPr>
        <w:t>作答外</w:t>
      </w:r>
      <w:proofErr w:type="gramEnd"/>
      <w:r>
        <w:rPr>
          <w:rFonts w:ascii="標楷體" w:eastAsia="標楷體" w:hAnsi="標楷體" w:cs="標楷體"/>
          <w:color w:val="000000"/>
          <w:sz w:val="28"/>
          <w:szCs w:val="28"/>
        </w:rPr>
        <w:t>，不得書寫任何文字或註記；</w:t>
      </w:r>
      <w:proofErr w:type="gramStart"/>
      <w:r>
        <w:rPr>
          <w:rFonts w:ascii="標楷體" w:eastAsia="標楷體" w:hAnsi="標楷體" w:cs="標楷體"/>
          <w:color w:val="000000"/>
          <w:sz w:val="28"/>
          <w:szCs w:val="28"/>
        </w:rPr>
        <w:t>彌封處不得</w:t>
      </w:r>
      <w:proofErr w:type="gramEnd"/>
      <w:r>
        <w:rPr>
          <w:rFonts w:ascii="標楷體" w:eastAsia="標楷體" w:hAnsi="標楷體" w:cs="標楷體"/>
          <w:color w:val="000000"/>
          <w:sz w:val="28"/>
          <w:szCs w:val="28"/>
        </w:rPr>
        <w:t>撕開，撕開者以棄權論。</w:t>
      </w:r>
    </w:p>
    <w:p w:rsidR="005E4824" w:rsidRDefault="0083496F">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（五）各組競賽寫作</w:t>
      </w:r>
      <w:proofErr w:type="gramStart"/>
      <w:r>
        <w:rPr>
          <w:rFonts w:ascii="標楷體" w:eastAsia="標楷體" w:hAnsi="標楷體" w:cs="標楷體"/>
          <w:color w:val="000000"/>
          <w:sz w:val="28"/>
          <w:szCs w:val="28"/>
        </w:rPr>
        <w:t>時間均以</w:t>
      </w:r>
      <w:r>
        <w:rPr>
          <w:rFonts w:ascii="標楷體" w:eastAsia="標楷體" w:hAnsi="標楷體" w:cs="標楷體"/>
          <w:color w:val="000000"/>
          <w:sz w:val="28"/>
          <w:szCs w:val="28"/>
        </w:rPr>
        <w:t>90</w:t>
      </w:r>
      <w:r>
        <w:rPr>
          <w:rFonts w:ascii="標楷體" w:eastAsia="標楷體" w:hAnsi="標楷體" w:cs="標楷體"/>
          <w:color w:val="000000"/>
          <w:sz w:val="28"/>
          <w:szCs w:val="28"/>
        </w:rPr>
        <w:t>分鐘</w:t>
      </w:r>
      <w:proofErr w:type="gramEnd"/>
      <w:r>
        <w:rPr>
          <w:rFonts w:ascii="標楷體" w:eastAsia="標楷體" w:hAnsi="標楷體" w:cs="標楷體"/>
          <w:color w:val="000000"/>
          <w:sz w:val="28"/>
          <w:szCs w:val="28"/>
        </w:rPr>
        <w:t>為限。競賽員</w:t>
      </w:r>
      <w:proofErr w:type="gramStart"/>
      <w:r>
        <w:rPr>
          <w:rFonts w:ascii="標楷體" w:eastAsia="標楷體" w:hAnsi="標楷體" w:cs="標楷體"/>
          <w:color w:val="000000"/>
          <w:sz w:val="28"/>
          <w:szCs w:val="28"/>
        </w:rPr>
        <w:t>聽聞監場人員</w:t>
      </w:r>
      <w:proofErr w:type="gramEnd"/>
      <w:r>
        <w:rPr>
          <w:rFonts w:ascii="標楷體" w:eastAsia="標楷體" w:hAnsi="標楷體" w:cs="標楷體"/>
          <w:color w:val="000000"/>
          <w:sz w:val="28"/>
          <w:szCs w:val="28"/>
        </w:rPr>
        <w:t>發「開始」口令時，始得開</w:t>
      </w:r>
      <w:r>
        <w:rPr>
          <w:rFonts w:ascii="標楷體" w:eastAsia="標楷體" w:hAnsi="標楷體" w:cs="標楷體"/>
          <w:color w:val="000000"/>
          <w:sz w:val="28"/>
          <w:szCs w:val="28"/>
        </w:rPr>
        <w:t>始作答；競賽時間一到，</w:t>
      </w:r>
      <w:proofErr w:type="gramStart"/>
      <w:r>
        <w:rPr>
          <w:rFonts w:ascii="標楷體" w:eastAsia="標楷體" w:hAnsi="標楷體" w:cs="標楷體"/>
          <w:color w:val="000000"/>
          <w:sz w:val="28"/>
          <w:szCs w:val="28"/>
        </w:rPr>
        <w:t>聽聞監場人員</w:t>
      </w:r>
      <w:proofErr w:type="gramEnd"/>
      <w:r>
        <w:rPr>
          <w:rFonts w:ascii="標楷體" w:eastAsia="標楷體" w:hAnsi="標楷體" w:cs="標楷體"/>
          <w:color w:val="000000"/>
          <w:sz w:val="28"/>
          <w:szCs w:val="28"/>
        </w:rPr>
        <w:t>發「起立」口令後，應立即</w:t>
      </w:r>
      <w:proofErr w:type="gramStart"/>
      <w:r>
        <w:rPr>
          <w:rFonts w:ascii="標楷體" w:eastAsia="標楷體" w:hAnsi="標楷體" w:cs="標楷體"/>
          <w:color w:val="000000"/>
          <w:sz w:val="28"/>
          <w:szCs w:val="28"/>
        </w:rPr>
        <w:t>停筆並起</w:t>
      </w:r>
      <w:proofErr w:type="gramEnd"/>
      <w:r>
        <w:rPr>
          <w:rFonts w:ascii="標楷體" w:eastAsia="標楷體" w:hAnsi="標楷體" w:cs="標楷體"/>
          <w:color w:val="000000"/>
          <w:sz w:val="28"/>
          <w:szCs w:val="28"/>
        </w:rPr>
        <w:t>立站於椅子旁邊，繼續書寫或逾時不交卷者，競賽成績以零分計算。</w:t>
      </w:r>
    </w:p>
    <w:p w:rsidR="005E4824" w:rsidRDefault="0083496F">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（六）各組題目均當場公布。</w:t>
      </w:r>
    </w:p>
    <w:p w:rsidR="005E4824" w:rsidRDefault="0083496F">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（七）寫作之文體不得以詩歌韻文寫作，文言文或語體文則不加限制。</w:t>
      </w:r>
    </w:p>
    <w:p w:rsidR="005E4824" w:rsidRDefault="0083496F">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（八）競賽時不得使用鉛筆或紅筆書寫，但請詳加標點符號。</w:t>
      </w:r>
    </w:p>
    <w:p w:rsidR="005E4824" w:rsidRDefault="0083496F">
      <w:pPr>
        <w:pStyle w:val="a3"/>
        <w:suppressAutoHyphens w:val="0"/>
        <w:snapToGrid w:val="0"/>
        <w:ind w:left="1416" w:hanging="848"/>
        <w:jc w:val="left"/>
      </w:pPr>
      <w:r>
        <w:rPr>
          <w:rFonts w:ascii="標楷體" w:eastAsia="標楷體" w:hAnsi="標楷體" w:cs="標楷體"/>
          <w:color w:val="000000"/>
          <w:sz w:val="28"/>
          <w:szCs w:val="28"/>
        </w:rPr>
        <w:t>（九）國小學生組稿紙為</w:t>
      </w:r>
      <w:r>
        <w:rPr>
          <w:rFonts w:ascii="標楷體" w:eastAsia="標楷體" w:hAnsi="標楷體" w:cs="標楷體"/>
          <w:color w:val="000000"/>
          <w:sz w:val="28"/>
          <w:szCs w:val="28"/>
        </w:rPr>
        <w:t>500</w:t>
      </w:r>
      <w:r>
        <w:rPr>
          <w:rFonts w:ascii="標楷體" w:eastAsia="標楷體" w:hAnsi="標楷體" w:cs="標楷體"/>
          <w:color w:val="000000"/>
          <w:sz w:val="28"/>
          <w:szCs w:val="28"/>
        </w:rPr>
        <w:t>字規格外，其餘各組均</w:t>
      </w:r>
      <w:r>
        <w:rPr>
          <w:rFonts w:ascii="標楷體" w:eastAsia="標楷體" w:hAnsi="標楷體" w:cs="標楷體"/>
          <w:color w:val="000000"/>
          <w:sz w:val="28"/>
          <w:szCs w:val="28"/>
        </w:rPr>
        <w:t>600</w:t>
      </w:r>
      <w:r>
        <w:rPr>
          <w:rFonts w:ascii="標楷體" w:eastAsia="標楷體" w:hAnsi="標楷體" w:cs="標楷體"/>
          <w:color w:val="000000"/>
          <w:sz w:val="28"/>
          <w:szCs w:val="28"/>
        </w:rPr>
        <w:t>字規格。</w:t>
      </w:r>
    </w:p>
    <w:p w:rsidR="005E4824" w:rsidRDefault="0083496F">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（十）競賽結束時，試題不得攜帶出場，違者扣總分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分；亦不得提早交卷，違者競賽成績以零分計算。請遵守工作人員指示安靜離開競賽場地。</w:t>
      </w:r>
    </w:p>
    <w:p w:rsidR="005E4824" w:rsidRDefault="0083496F">
      <w:pPr>
        <w:pStyle w:val="a3"/>
        <w:suppressAutoHyphens w:val="0"/>
        <w:snapToGrid w:val="0"/>
        <w:jc w:val="left"/>
      </w:pPr>
      <w:r>
        <w:rPr>
          <w:rFonts w:ascii="標楷體" w:eastAsia="標楷體" w:hAnsi="標楷體"/>
          <w:color w:val="000000"/>
          <w:sz w:val="28"/>
          <w:szCs w:val="28"/>
        </w:rPr>
        <w:t xml:space="preserve">　四、寫字：</w:t>
      </w:r>
    </w:p>
    <w:p w:rsidR="005E4824" w:rsidRDefault="0083496F">
      <w:pPr>
        <w:pStyle w:val="a3"/>
        <w:suppressAutoHyphens w:val="0"/>
        <w:snapToGrid w:val="0"/>
        <w:ind w:left="567" w:hanging="2"/>
        <w:jc w:val="left"/>
      </w:pPr>
      <w:r>
        <w:rPr>
          <w:rFonts w:ascii="標楷體" w:eastAsia="標楷體" w:hAnsi="標楷體" w:cs="標楷體"/>
          <w:color w:val="000000"/>
          <w:sz w:val="28"/>
          <w:szCs w:val="28"/>
        </w:rPr>
        <w:t>（一）競賽員請於規定時間內報</w:t>
      </w:r>
      <w:r>
        <w:rPr>
          <w:rFonts w:ascii="標楷體" w:eastAsia="標楷體" w:hAnsi="標楷體" w:cs="標楷體"/>
          <w:color w:val="000000"/>
          <w:sz w:val="28"/>
          <w:szCs w:val="28"/>
        </w:rPr>
        <w:t>到入座完畢。</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（二）競賽員進入競賽場地前，</w:t>
      </w:r>
      <w:proofErr w:type="gramStart"/>
      <w:r>
        <w:rPr>
          <w:rFonts w:ascii="標楷體" w:eastAsia="標楷體" w:hAnsi="標楷體" w:cs="標楷體"/>
          <w:color w:val="000000"/>
          <w:sz w:val="28"/>
          <w:szCs w:val="28"/>
        </w:rPr>
        <w:t>除墊布</w:t>
      </w:r>
      <w:proofErr w:type="gramEnd"/>
      <w:r>
        <w:rPr>
          <w:rFonts w:ascii="標楷體" w:eastAsia="標楷體" w:hAnsi="標楷體" w:cs="標楷體"/>
          <w:color w:val="000000"/>
          <w:sz w:val="28"/>
          <w:szCs w:val="28"/>
        </w:rPr>
        <w:t>及競賽書寫工具外，其他資料或書籍、紙張等</w:t>
      </w:r>
      <w:proofErr w:type="gramStart"/>
      <w:r>
        <w:rPr>
          <w:rFonts w:ascii="標楷體" w:eastAsia="標楷體" w:hAnsi="標楷體" w:cs="標楷體"/>
          <w:color w:val="000000"/>
          <w:sz w:val="28"/>
          <w:szCs w:val="28"/>
        </w:rPr>
        <w:t>均需</w:t>
      </w:r>
      <w:proofErr w:type="gramEnd"/>
      <w:r>
        <w:rPr>
          <w:rFonts w:ascii="標楷體" w:eastAsia="標楷體" w:hAnsi="標楷體" w:cs="標楷體"/>
          <w:color w:val="000000"/>
          <w:sz w:val="28"/>
          <w:szCs w:val="28"/>
        </w:rPr>
        <w:t>置於指定區域不得攜入，違者扣總分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（三）競賽員進入競賽會場就座完畢後必須安靜等候，</w:t>
      </w:r>
      <w:proofErr w:type="gramStart"/>
      <w:r>
        <w:rPr>
          <w:rFonts w:ascii="標楷體" w:eastAsia="標楷體" w:hAnsi="標楷體" w:cs="標楷體"/>
          <w:color w:val="000000"/>
          <w:sz w:val="28"/>
          <w:szCs w:val="28"/>
        </w:rPr>
        <w:t>於監場</w:t>
      </w:r>
      <w:proofErr w:type="gramEnd"/>
      <w:r>
        <w:rPr>
          <w:rFonts w:ascii="標楷體" w:eastAsia="標楷體" w:hAnsi="標楷體" w:cs="標楷體"/>
          <w:color w:val="000000"/>
          <w:sz w:val="28"/>
          <w:szCs w:val="28"/>
        </w:rPr>
        <w:t>人員發「開始」口令前</w:t>
      </w:r>
      <w:proofErr w:type="gramStart"/>
      <w:r>
        <w:rPr>
          <w:rFonts w:ascii="標楷體" w:eastAsia="標楷體" w:hAnsi="標楷體" w:cs="標楷體"/>
          <w:color w:val="000000"/>
          <w:sz w:val="28"/>
          <w:szCs w:val="28"/>
        </w:rPr>
        <w:t>不可試</w:t>
      </w:r>
      <w:proofErr w:type="gramEnd"/>
      <w:r>
        <w:rPr>
          <w:rFonts w:ascii="標楷體" w:eastAsia="標楷體" w:hAnsi="標楷體" w:cs="標楷體"/>
          <w:color w:val="000000"/>
          <w:sz w:val="28"/>
          <w:szCs w:val="28"/>
        </w:rPr>
        <w:t>墨，違者扣總分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（四）競賽時間未開始，禁止翻閱題目，違者競賽成績以零分計算。</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（五）試卷除</w:t>
      </w:r>
      <w:proofErr w:type="gramStart"/>
      <w:r>
        <w:rPr>
          <w:rFonts w:ascii="標楷體" w:eastAsia="標楷體" w:hAnsi="標楷體" w:cs="標楷體"/>
          <w:color w:val="000000"/>
          <w:sz w:val="28"/>
          <w:szCs w:val="28"/>
        </w:rPr>
        <w:t>作答外</w:t>
      </w:r>
      <w:proofErr w:type="gramEnd"/>
      <w:r>
        <w:rPr>
          <w:rFonts w:ascii="標楷體" w:eastAsia="標楷體" w:hAnsi="標楷體" w:cs="標楷體"/>
          <w:color w:val="000000"/>
          <w:sz w:val="28"/>
          <w:szCs w:val="28"/>
        </w:rPr>
        <w:t>，不得書寫任何文字或註記；</w:t>
      </w:r>
      <w:proofErr w:type="gramStart"/>
      <w:r>
        <w:rPr>
          <w:rFonts w:ascii="標楷體" w:eastAsia="標楷體" w:hAnsi="標楷體" w:cs="標楷體"/>
          <w:color w:val="000000"/>
          <w:sz w:val="28"/>
          <w:szCs w:val="28"/>
        </w:rPr>
        <w:t>彌封處不得</w:t>
      </w:r>
      <w:proofErr w:type="gramEnd"/>
      <w:r>
        <w:rPr>
          <w:rFonts w:ascii="標楷體" w:eastAsia="標楷體" w:hAnsi="標楷體" w:cs="標楷體"/>
          <w:color w:val="000000"/>
          <w:sz w:val="28"/>
          <w:szCs w:val="28"/>
        </w:rPr>
        <w:t>撕開，撕開者以棄權論。</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（六）各組競賽寫作</w:t>
      </w:r>
      <w:proofErr w:type="gramStart"/>
      <w:r>
        <w:rPr>
          <w:rFonts w:ascii="標楷體" w:eastAsia="標楷體" w:hAnsi="標楷體" w:cs="標楷體"/>
          <w:color w:val="000000"/>
          <w:sz w:val="28"/>
          <w:szCs w:val="28"/>
        </w:rPr>
        <w:t>時間均以</w:t>
      </w:r>
      <w:r>
        <w:rPr>
          <w:rFonts w:ascii="標楷體" w:eastAsia="標楷體" w:hAnsi="標楷體" w:cs="標楷體"/>
          <w:color w:val="000000"/>
          <w:sz w:val="28"/>
          <w:szCs w:val="28"/>
        </w:rPr>
        <w:t>50</w:t>
      </w:r>
      <w:r>
        <w:rPr>
          <w:rFonts w:ascii="標楷體" w:eastAsia="標楷體" w:hAnsi="標楷體" w:cs="標楷體"/>
          <w:color w:val="000000"/>
          <w:sz w:val="28"/>
          <w:szCs w:val="28"/>
        </w:rPr>
        <w:t>分鐘</w:t>
      </w:r>
      <w:proofErr w:type="gramEnd"/>
      <w:r>
        <w:rPr>
          <w:rFonts w:ascii="標楷體" w:eastAsia="標楷體" w:hAnsi="標楷體" w:cs="標楷體"/>
          <w:color w:val="000000"/>
          <w:sz w:val="28"/>
          <w:szCs w:val="28"/>
        </w:rPr>
        <w:t>為限。競賽員</w:t>
      </w:r>
      <w:proofErr w:type="gramStart"/>
      <w:r>
        <w:rPr>
          <w:rFonts w:ascii="標楷體" w:eastAsia="標楷體" w:hAnsi="標楷體" w:cs="標楷體"/>
          <w:color w:val="000000"/>
          <w:sz w:val="28"/>
          <w:szCs w:val="28"/>
        </w:rPr>
        <w:t>聽聞監場人員</w:t>
      </w:r>
      <w:proofErr w:type="gramEnd"/>
      <w:r>
        <w:rPr>
          <w:rFonts w:ascii="標楷體" w:eastAsia="標楷體" w:hAnsi="標楷體" w:cs="標楷體"/>
          <w:color w:val="000000"/>
          <w:sz w:val="28"/>
          <w:szCs w:val="28"/>
        </w:rPr>
        <w:t>發「開始」口令時，始得</w:t>
      </w:r>
      <w:proofErr w:type="gramStart"/>
      <w:r>
        <w:rPr>
          <w:rFonts w:ascii="標楷體" w:eastAsia="標楷體" w:hAnsi="標楷體" w:cs="標楷體"/>
          <w:color w:val="000000"/>
          <w:sz w:val="28"/>
          <w:szCs w:val="28"/>
        </w:rPr>
        <w:t>開始試墨</w:t>
      </w:r>
      <w:proofErr w:type="gramEnd"/>
      <w:r>
        <w:rPr>
          <w:rFonts w:ascii="標楷體" w:eastAsia="標楷體" w:hAnsi="標楷體" w:cs="標楷體"/>
          <w:color w:val="000000"/>
          <w:sz w:val="28"/>
          <w:szCs w:val="28"/>
        </w:rPr>
        <w:t>及作答；</w:t>
      </w:r>
      <w:proofErr w:type="gramStart"/>
      <w:r>
        <w:rPr>
          <w:rFonts w:ascii="標楷體" w:eastAsia="標楷體" w:hAnsi="標楷體" w:cs="標楷體"/>
          <w:color w:val="000000"/>
          <w:sz w:val="28"/>
          <w:szCs w:val="28"/>
        </w:rPr>
        <w:t>試墨用紙由</w:t>
      </w:r>
      <w:proofErr w:type="gramEnd"/>
      <w:r>
        <w:rPr>
          <w:rFonts w:ascii="標楷體" w:eastAsia="標楷體" w:hAnsi="標楷體" w:cs="標楷體"/>
          <w:color w:val="000000"/>
          <w:sz w:val="28"/>
          <w:szCs w:val="28"/>
        </w:rPr>
        <w:t>承辦單位統一提供，</w:t>
      </w:r>
      <w:proofErr w:type="gramStart"/>
      <w:r>
        <w:rPr>
          <w:rFonts w:ascii="標楷體" w:eastAsia="標楷體" w:hAnsi="標楷體" w:cs="標楷體"/>
          <w:color w:val="000000"/>
          <w:sz w:val="28"/>
          <w:szCs w:val="28"/>
        </w:rPr>
        <w:t>試墨時</w:t>
      </w:r>
      <w:proofErr w:type="gramEnd"/>
      <w:r>
        <w:rPr>
          <w:rFonts w:ascii="標楷體" w:eastAsia="標楷體" w:hAnsi="標楷體" w:cs="標楷體"/>
          <w:color w:val="000000"/>
          <w:sz w:val="28"/>
          <w:szCs w:val="28"/>
        </w:rPr>
        <w:t>間含於競賽時間內。</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（七）競賽時間一到，</w:t>
      </w:r>
      <w:proofErr w:type="gramStart"/>
      <w:r>
        <w:rPr>
          <w:rFonts w:ascii="標楷體" w:eastAsia="標楷體" w:hAnsi="標楷體" w:cs="標楷體"/>
          <w:color w:val="000000"/>
          <w:sz w:val="28"/>
          <w:szCs w:val="28"/>
        </w:rPr>
        <w:t>聽聞監場人員</w:t>
      </w:r>
      <w:proofErr w:type="gramEnd"/>
      <w:r>
        <w:rPr>
          <w:rFonts w:ascii="標楷體" w:eastAsia="標楷體" w:hAnsi="標楷體" w:cs="標楷體"/>
          <w:color w:val="000000"/>
          <w:sz w:val="28"/>
          <w:szCs w:val="28"/>
        </w:rPr>
        <w:t>發「起立」口令後，應立即</w:t>
      </w:r>
      <w:proofErr w:type="gramStart"/>
      <w:r>
        <w:rPr>
          <w:rFonts w:ascii="標楷體" w:eastAsia="標楷體" w:hAnsi="標楷體" w:cs="標楷體"/>
          <w:color w:val="000000"/>
          <w:sz w:val="28"/>
          <w:szCs w:val="28"/>
        </w:rPr>
        <w:t>停筆並起</w:t>
      </w:r>
      <w:proofErr w:type="gramEnd"/>
      <w:r>
        <w:rPr>
          <w:rFonts w:ascii="標楷體" w:eastAsia="標楷體" w:hAnsi="標楷體" w:cs="標楷體"/>
          <w:color w:val="000000"/>
          <w:sz w:val="28"/>
          <w:szCs w:val="28"/>
        </w:rPr>
        <w:t>立站於椅子旁邊，不得繼續書寫，違反規定者競賽成績以零分計算。逾時不繳卷者，競賽成績以零分計算。</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（八）寫字一律用傳統毛筆，依照題目紙書寫。</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（九）寫字</w:t>
      </w:r>
      <w:proofErr w:type="gramStart"/>
      <w:r>
        <w:rPr>
          <w:rFonts w:ascii="標楷體" w:eastAsia="標楷體" w:hAnsi="標楷體" w:cs="標楷體"/>
          <w:color w:val="000000"/>
          <w:sz w:val="28"/>
          <w:szCs w:val="28"/>
        </w:rPr>
        <w:t>用紙由大會</w:t>
      </w:r>
      <w:proofErr w:type="gramEnd"/>
      <w:r>
        <w:rPr>
          <w:rFonts w:ascii="標楷體" w:eastAsia="標楷體" w:hAnsi="標楷體" w:cs="標楷體"/>
          <w:color w:val="000000"/>
          <w:sz w:val="28"/>
          <w:szCs w:val="28"/>
        </w:rPr>
        <w:t>供應，以一張為限，用其他紙張書寫者，不予評分。</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（十）凡未寫完或有錯別字者，</w:t>
      </w:r>
      <w:proofErr w:type="gramStart"/>
      <w:r>
        <w:rPr>
          <w:rFonts w:ascii="標楷體" w:eastAsia="標楷體" w:hAnsi="標楷體" w:cs="標楷體"/>
          <w:color w:val="000000"/>
          <w:sz w:val="28"/>
          <w:szCs w:val="28"/>
        </w:rPr>
        <w:t>均依規定</w:t>
      </w:r>
      <w:proofErr w:type="gramEnd"/>
      <w:r>
        <w:rPr>
          <w:rFonts w:ascii="標楷體" w:eastAsia="標楷體" w:hAnsi="標楷體" w:cs="標楷體"/>
          <w:color w:val="000000"/>
          <w:sz w:val="28"/>
          <w:szCs w:val="28"/>
        </w:rPr>
        <w:t>扣分。</w:t>
      </w:r>
    </w:p>
    <w:p w:rsidR="005E4824" w:rsidRDefault="0083496F">
      <w:pPr>
        <w:pStyle w:val="a3"/>
        <w:suppressAutoHyphens w:val="0"/>
        <w:snapToGrid w:val="0"/>
        <w:ind w:left="1701" w:hanging="1134"/>
        <w:jc w:val="left"/>
        <w:rPr>
          <w:rFonts w:ascii="標楷體" w:eastAsia="標楷體" w:hAnsi="標楷體" w:cs="標楷體"/>
          <w:color w:val="000000"/>
          <w:sz w:val="28"/>
          <w:szCs w:val="28"/>
        </w:rPr>
      </w:pPr>
      <w:r>
        <w:rPr>
          <w:rFonts w:ascii="標楷體" w:eastAsia="標楷體" w:hAnsi="標楷體" w:cs="標楷體"/>
          <w:color w:val="000000"/>
          <w:sz w:val="28"/>
          <w:szCs w:val="28"/>
        </w:rPr>
        <w:t>（十一）競賽進行時，為避免</w:t>
      </w:r>
      <w:proofErr w:type="gramStart"/>
      <w:r>
        <w:rPr>
          <w:rFonts w:ascii="標楷體" w:eastAsia="標楷體" w:hAnsi="標楷體" w:cs="標楷體"/>
          <w:color w:val="000000"/>
          <w:sz w:val="28"/>
          <w:szCs w:val="28"/>
        </w:rPr>
        <w:t>墨色暈開</w:t>
      </w:r>
      <w:proofErr w:type="gramEnd"/>
      <w:r>
        <w:rPr>
          <w:rFonts w:ascii="標楷體" w:eastAsia="標楷體" w:hAnsi="標楷體" w:cs="標楷體"/>
          <w:color w:val="000000"/>
          <w:sz w:val="28"/>
          <w:szCs w:val="28"/>
        </w:rPr>
        <w:t>，除在比賽</w:t>
      </w:r>
      <w:proofErr w:type="gramStart"/>
      <w:r>
        <w:rPr>
          <w:rFonts w:ascii="標楷體" w:eastAsia="標楷體" w:hAnsi="標楷體" w:cs="標楷體"/>
          <w:color w:val="000000"/>
          <w:sz w:val="28"/>
          <w:szCs w:val="28"/>
        </w:rPr>
        <w:t>用紙下</w:t>
      </w:r>
      <w:proofErr w:type="gramEnd"/>
      <w:r>
        <w:rPr>
          <w:rFonts w:ascii="標楷體" w:eastAsia="標楷體" w:hAnsi="標楷體" w:cs="標楷體"/>
          <w:color w:val="000000"/>
          <w:sz w:val="28"/>
          <w:szCs w:val="28"/>
        </w:rPr>
        <w:t>可舖設自行準備的</w:t>
      </w:r>
      <w:proofErr w:type="gramStart"/>
      <w:r>
        <w:rPr>
          <w:rFonts w:ascii="標楷體" w:eastAsia="標楷體" w:hAnsi="標楷體" w:cs="標楷體"/>
          <w:color w:val="000000"/>
          <w:sz w:val="28"/>
          <w:szCs w:val="28"/>
        </w:rPr>
        <w:t>墊布</w:t>
      </w:r>
      <w:proofErr w:type="gramEnd"/>
      <w:r>
        <w:rPr>
          <w:rFonts w:ascii="標楷體" w:eastAsia="標楷體" w:hAnsi="標楷體" w:cs="標楷體"/>
          <w:color w:val="000000"/>
          <w:sz w:val="28"/>
          <w:szCs w:val="28"/>
        </w:rPr>
        <w:t>外，</w:t>
      </w:r>
      <w:proofErr w:type="gramStart"/>
      <w:r>
        <w:rPr>
          <w:rFonts w:ascii="標楷體" w:eastAsia="標楷體" w:hAnsi="標楷體" w:cs="標楷體"/>
          <w:color w:val="000000"/>
          <w:sz w:val="28"/>
          <w:szCs w:val="28"/>
        </w:rPr>
        <w:t>禁止墊置其</w:t>
      </w:r>
      <w:proofErr w:type="gramEnd"/>
      <w:r>
        <w:rPr>
          <w:rFonts w:ascii="標楷體" w:eastAsia="標楷體" w:hAnsi="標楷體" w:cs="標楷體"/>
          <w:color w:val="000000"/>
          <w:sz w:val="28"/>
          <w:szCs w:val="28"/>
        </w:rPr>
        <w:t>他物品（如：</w:t>
      </w:r>
      <w:proofErr w:type="gramStart"/>
      <w:r>
        <w:rPr>
          <w:rFonts w:ascii="標楷體" w:eastAsia="標楷體" w:hAnsi="標楷體" w:cs="標楷體"/>
          <w:color w:val="000000"/>
          <w:sz w:val="28"/>
          <w:szCs w:val="28"/>
        </w:rPr>
        <w:t>預畫之</w:t>
      </w:r>
      <w:proofErr w:type="gramEnd"/>
      <w:r>
        <w:rPr>
          <w:rFonts w:ascii="標楷體" w:eastAsia="標楷體" w:hAnsi="標楷體" w:cs="標楷體"/>
          <w:color w:val="000000"/>
          <w:sz w:val="28"/>
          <w:szCs w:val="28"/>
        </w:rPr>
        <w:t>九宮格、米字格、尺規等），一經發現，競賽成績以零分計算。</w:t>
      </w:r>
    </w:p>
    <w:p w:rsidR="005E4824" w:rsidRDefault="0083496F">
      <w:pPr>
        <w:pStyle w:val="a3"/>
        <w:suppressAutoHyphens w:val="0"/>
        <w:snapToGrid w:val="0"/>
        <w:ind w:left="1701" w:hanging="1134"/>
        <w:jc w:val="left"/>
        <w:rPr>
          <w:rFonts w:ascii="標楷體" w:eastAsia="標楷體" w:hAnsi="標楷體" w:cs="標楷體"/>
          <w:color w:val="000000"/>
          <w:sz w:val="28"/>
          <w:szCs w:val="28"/>
        </w:rPr>
      </w:pPr>
      <w:r>
        <w:rPr>
          <w:rFonts w:ascii="標楷體" w:eastAsia="標楷體" w:hAnsi="標楷體" w:cs="標楷體"/>
          <w:color w:val="000000"/>
          <w:sz w:val="28"/>
          <w:szCs w:val="28"/>
        </w:rPr>
        <w:t>（十二）競賽結束時，試題不得攜帶出場，違者扣總分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分；亦不得提早交卷，違者競賽成績以零分計算。請遵守工作人員指示安靜離開競賽場地。</w:t>
      </w:r>
    </w:p>
    <w:p w:rsidR="005E4824" w:rsidRDefault="0083496F">
      <w:pPr>
        <w:pStyle w:val="a3"/>
        <w:suppressAutoHyphens w:val="0"/>
        <w:snapToGrid w:val="0"/>
        <w:jc w:val="left"/>
        <w:rPr>
          <w:rFonts w:ascii="標楷體" w:eastAsia="標楷體" w:hAnsi="標楷體"/>
          <w:color w:val="000000"/>
          <w:sz w:val="28"/>
          <w:szCs w:val="28"/>
        </w:rPr>
      </w:pPr>
      <w:r>
        <w:rPr>
          <w:rFonts w:ascii="標楷體" w:eastAsia="標楷體" w:hAnsi="標楷體"/>
          <w:color w:val="000000"/>
          <w:sz w:val="28"/>
          <w:szCs w:val="28"/>
        </w:rPr>
        <w:t xml:space="preserve">　六、字音字形：</w:t>
      </w:r>
    </w:p>
    <w:p w:rsidR="005E4824" w:rsidRDefault="0083496F">
      <w:pPr>
        <w:pStyle w:val="a3"/>
        <w:suppressAutoHyphens w:val="0"/>
        <w:snapToGrid w:val="0"/>
        <w:ind w:left="567" w:hanging="2"/>
        <w:jc w:val="left"/>
      </w:pPr>
      <w:r>
        <w:rPr>
          <w:rFonts w:ascii="標楷體" w:eastAsia="標楷體" w:hAnsi="標楷體" w:cs="標楷體"/>
          <w:color w:val="000000"/>
          <w:sz w:val="28"/>
          <w:szCs w:val="28"/>
        </w:rPr>
        <w:t>（一）競賽員請於規定時間內報到入座完畢。</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（二）競賽員進入競賽場地前，所攜之參考資料或書籍</w:t>
      </w:r>
      <w:proofErr w:type="gramStart"/>
      <w:r>
        <w:rPr>
          <w:rFonts w:ascii="標楷體" w:eastAsia="標楷體" w:hAnsi="標楷體" w:cs="標楷體"/>
          <w:color w:val="000000"/>
          <w:sz w:val="28"/>
          <w:szCs w:val="28"/>
        </w:rPr>
        <w:t>均需置</w:t>
      </w:r>
      <w:proofErr w:type="gramEnd"/>
      <w:r>
        <w:rPr>
          <w:rFonts w:ascii="標楷體" w:eastAsia="標楷體" w:hAnsi="標楷體" w:cs="標楷體"/>
          <w:color w:val="000000"/>
          <w:sz w:val="28"/>
          <w:szCs w:val="28"/>
        </w:rPr>
        <w:t>於指定區域不得攜入，違者扣總分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（三）競賽時間未開始，禁止翻閱試卷，違者競賽成績以零分計算。</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（四</w:t>
      </w:r>
      <w:r>
        <w:rPr>
          <w:rFonts w:ascii="標楷體" w:eastAsia="標楷體" w:hAnsi="標楷體" w:cs="標楷體"/>
          <w:color w:val="000000"/>
          <w:sz w:val="28"/>
          <w:szCs w:val="28"/>
        </w:rPr>
        <w:t>）試卷除</w:t>
      </w:r>
      <w:proofErr w:type="gramStart"/>
      <w:r>
        <w:rPr>
          <w:rFonts w:ascii="標楷體" w:eastAsia="標楷體" w:hAnsi="標楷體" w:cs="標楷體"/>
          <w:color w:val="000000"/>
          <w:sz w:val="28"/>
          <w:szCs w:val="28"/>
        </w:rPr>
        <w:t>作答外</w:t>
      </w:r>
      <w:proofErr w:type="gramEnd"/>
      <w:r>
        <w:rPr>
          <w:rFonts w:ascii="標楷體" w:eastAsia="標楷體" w:hAnsi="標楷體" w:cs="標楷體"/>
          <w:color w:val="000000"/>
          <w:sz w:val="28"/>
          <w:szCs w:val="28"/>
        </w:rPr>
        <w:t>，不得書寫任何文字或註記；</w:t>
      </w:r>
      <w:proofErr w:type="gramStart"/>
      <w:r>
        <w:rPr>
          <w:rFonts w:ascii="標楷體" w:eastAsia="標楷體" w:hAnsi="標楷體" w:cs="標楷體"/>
          <w:color w:val="000000"/>
          <w:sz w:val="28"/>
          <w:szCs w:val="28"/>
        </w:rPr>
        <w:t>彌封處不得</w:t>
      </w:r>
      <w:proofErr w:type="gramEnd"/>
      <w:r>
        <w:rPr>
          <w:rFonts w:ascii="標楷體" w:eastAsia="標楷體" w:hAnsi="標楷體" w:cs="標楷體"/>
          <w:color w:val="000000"/>
          <w:sz w:val="28"/>
          <w:szCs w:val="28"/>
        </w:rPr>
        <w:t>撕開，撕開者以棄權論。</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（五）國語字音字形競賽答卷時限為</w:t>
      </w:r>
      <w:r>
        <w:rPr>
          <w:rFonts w:ascii="標楷體" w:eastAsia="標楷體" w:hAnsi="標楷體" w:cs="標楷體"/>
          <w:color w:val="000000"/>
          <w:sz w:val="28"/>
          <w:szCs w:val="28"/>
        </w:rPr>
        <w:t>10</w:t>
      </w:r>
      <w:r>
        <w:rPr>
          <w:rFonts w:ascii="標楷體" w:eastAsia="標楷體" w:hAnsi="標楷體" w:cs="標楷體"/>
          <w:color w:val="000000"/>
          <w:sz w:val="28"/>
          <w:szCs w:val="28"/>
        </w:rPr>
        <w:t>分鐘；閩南語字音字形及客語字音字形競賽答卷</w:t>
      </w:r>
      <w:proofErr w:type="gramStart"/>
      <w:r>
        <w:rPr>
          <w:rFonts w:ascii="標楷體" w:eastAsia="標楷體" w:hAnsi="標楷體" w:cs="標楷體"/>
          <w:color w:val="000000"/>
          <w:sz w:val="28"/>
          <w:szCs w:val="28"/>
        </w:rPr>
        <w:t>時限均為</w:t>
      </w:r>
      <w:r>
        <w:rPr>
          <w:rFonts w:ascii="標楷體" w:eastAsia="標楷體" w:hAnsi="標楷體" w:cs="標楷體"/>
          <w:color w:val="000000"/>
          <w:sz w:val="28"/>
          <w:szCs w:val="28"/>
        </w:rPr>
        <w:t>15</w:t>
      </w:r>
      <w:r>
        <w:rPr>
          <w:rFonts w:ascii="標楷體" w:eastAsia="標楷體" w:hAnsi="標楷體" w:cs="標楷體"/>
          <w:color w:val="000000"/>
          <w:sz w:val="28"/>
          <w:szCs w:val="28"/>
        </w:rPr>
        <w:t>分鐘</w:t>
      </w:r>
      <w:proofErr w:type="gramEnd"/>
      <w:r>
        <w:rPr>
          <w:rFonts w:ascii="標楷體" w:eastAsia="標楷體" w:hAnsi="標楷體" w:cs="標楷體"/>
          <w:color w:val="000000"/>
          <w:sz w:val="28"/>
          <w:szCs w:val="28"/>
        </w:rPr>
        <w:t>，逾時不繳卷者，競賽成績以零分計算。</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（六）競賽時所</w:t>
      </w:r>
      <w:proofErr w:type="gramStart"/>
      <w:r>
        <w:rPr>
          <w:rFonts w:ascii="標楷體" w:eastAsia="標楷體" w:hAnsi="標楷體" w:cs="標楷體"/>
          <w:color w:val="000000"/>
          <w:sz w:val="28"/>
          <w:szCs w:val="28"/>
        </w:rPr>
        <w:t>需桌墊由</w:t>
      </w:r>
      <w:proofErr w:type="gramEnd"/>
      <w:r>
        <w:rPr>
          <w:rFonts w:ascii="標楷體" w:eastAsia="標楷體" w:hAnsi="標楷體" w:cs="標楷體"/>
          <w:color w:val="000000"/>
          <w:sz w:val="28"/>
          <w:szCs w:val="28"/>
        </w:rPr>
        <w:t>承辦單位提供，</w:t>
      </w:r>
      <w:proofErr w:type="gramStart"/>
      <w:r>
        <w:rPr>
          <w:rFonts w:ascii="標楷體" w:eastAsia="標楷體" w:hAnsi="標楷體" w:cs="標楷體"/>
          <w:color w:val="000000"/>
          <w:sz w:val="28"/>
          <w:szCs w:val="28"/>
        </w:rPr>
        <w:t>桌面墊置其</w:t>
      </w:r>
      <w:proofErr w:type="gramEnd"/>
      <w:r>
        <w:rPr>
          <w:rFonts w:ascii="標楷體" w:eastAsia="標楷體" w:hAnsi="標楷體" w:cs="標楷體"/>
          <w:color w:val="000000"/>
          <w:sz w:val="28"/>
          <w:szCs w:val="28"/>
        </w:rPr>
        <w:t>他物品者，競賽成績以零分計算。</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（七）競賽員</w:t>
      </w:r>
      <w:proofErr w:type="gramStart"/>
      <w:r>
        <w:rPr>
          <w:rFonts w:ascii="標楷體" w:eastAsia="標楷體" w:hAnsi="標楷體" w:cs="標楷體"/>
          <w:color w:val="000000"/>
          <w:sz w:val="28"/>
          <w:szCs w:val="28"/>
        </w:rPr>
        <w:t>聽聞監場人員</w:t>
      </w:r>
      <w:proofErr w:type="gramEnd"/>
      <w:r>
        <w:rPr>
          <w:rFonts w:ascii="標楷體" w:eastAsia="標楷體" w:hAnsi="標楷體" w:cs="標楷體"/>
          <w:color w:val="000000"/>
          <w:sz w:val="28"/>
          <w:szCs w:val="28"/>
        </w:rPr>
        <w:t>發「開始」口令時，始得開始作答；競賽時間一到，</w:t>
      </w:r>
      <w:proofErr w:type="gramStart"/>
      <w:r>
        <w:rPr>
          <w:rFonts w:ascii="標楷體" w:eastAsia="標楷體" w:hAnsi="標楷體" w:cs="標楷體"/>
          <w:color w:val="000000"/>
          <w:sz w:val="28"/>
          <w:szCs w:val="28"/>
        </w:rPr>
        <w:t>聽聞監場人員</w:t>
      </w:r>
      <w:proofErr w:type="gramEnd"/>
      <w:r>
        <w:rPr>
          <w:rFonts w:ascii="標楷體" w:eastAsia="標楷體" w:hAnsi="標楷體" w:cs="標楷體"/>
          <w:color w:val="000000"/>
          <w:sz w:val="28"/>
          <w:szCs w:val="28"/>
        </w:rPr>
        <w:t>發「起立」口令後，應立即</w:t>
      </w:r>
      <w:proofErr w:type="gramStart"/>
      <w:r>
        <w:rPr>
          <w:rFonts w:ascii="標楷體" w:eastAsia="標楷體" w:hAnsi="標楷體" w:cs="標楷體"/>
          <w:color w:val="000000"/>
          <w:sz w:val="28"/>
          <w:szCs w:val="28"/>
        </w:rPr>
        <w:t>停筆並起</w:t>
      </w:r>
      <w:proofErr w:type="gramEnd"/>
      <w:r>
        <w:rPr>
          <w:rFonts w:ascii="標楷體" w:eastAsia="標楷體" w:hAnsi="標楷體" w:cs="標楷體"/>
          <w:color w:val="000000"/>
          <w:sz w:val="28"/>
          <w:szCs w:val="28"/>
        </w:rPr>
        <w:t>立站於椅子旁邊，不得繼續填寫，違反規定者競賽成績以零分計算。</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（八）填寫試卷一律用鋼筆或原子筆（均限藍、黑色），字</w:t>
      </w:r>
      <w:r>
        <w:rPr>
          <w:rFonts w:ascii="標楷體" w:eastAsia="標楷體" w:hAnsi="標楷體" w:cs="標楷體"/>
          <w:color w:val="000000"/>
          <w:sz w:val="28"/>
          <w:szCs w:val="28"/>
        </w:rPr>
        <w:t>體一律標準字體書寫。答案書寫後不得塗改，如有塗改則該題不計分。</w:t>
      </w:r>
    </w:p>
    <w:p w:rsidR="005E4824" w:rsidRDefault="0083496F">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（九）國語字音字形如為</w:t>
      </w:r>
      <w:proofErr w:type="gramStart"/>
      <w:r>
        <w:rPr>
          <w:rFonts w:ascii="標楷體" w:eastAsia="標楷體" w:hAnsi="標楷體" w:cs="標楷體"/>
          <w:color w:val="000000"/>
          <w:sz w:val="28"/>
          <w:szCs w:val="28"/>
        </w:rPr>
        <w:t>ㄦ化韻、隨韻衍聲</w:t>
      </w:r>
      <w:proofErr w:type="gramEnd"/>
      <w:r>
        <w:rPr>
          <w:rFonts w:ascii="標楷體" w:eastAsia="標楷體" w:hAnsi="標楷體" w:cs="標楷體"/>
          <w:color w:val="000000"/>
          <w:sz w:val="28"/>
          <w:szCs w:val="28"/>
        </w:rPr>
        <w:t>及一七八不變讀，直接加注讀音。</w:t>
      </w:r>
    </w:p>
    <w:p w:rsidR="005E4824" w:rsidRDefault="0083496F">
      <w:pPr>
        <w:pStyle w:val="a3"/>
        <w:suppressAutoHyphens w:val="0"/>
        <w:snapToGrid w:val="0"/>
        <w:ind w:left="1418" w:hanging="851"/>
        <w:jc w:val="left"/>
      </w:pPr>
      <w:r>
        <w:rPr>
          <w:rFonts w:ascii="標楷體" w:eastAsia="標楷體" w:hAnsi="標楷體" w:cs="標楷體"/>
          <w:color w:val="000000"/>
          <w:sz w:val="28"/>
          <w:szCs w:val="28"/>
        </w:rPr>
        <w:t>（十）競賽結束時，試卷不得攜帶出場，亦不得提早交卷，違者競賽成績以零分計算。請遵守工作人員指示安靜離開競賽場地。</w:t>
      </w:r>
    </w:p>
    <w:p w:rsidR="005E4824" w:rsidRDefault="0083496F">
      <w:pPr>
        <w:pStyle w:val="a3"/>
        <w:suppressAutoHyphens w:val="0"/>
        <w:snapToGrid w:val="0"/>
        <w:jc w:val="left"/>
        <w:rPr>
          <w:rFonts w:ascii="標楷體" w:eastAsia="標楷體" w:hAnsi="標楷體" w:cs="標楷體"/>
          <w:color w:val="000000"/>
          <w:sz w:val="28"/>
          <w:szCs w:val="28"/>
        </w:rPr>
      </w:pPr>
      <w:r>
        <w:rPr>
          <w:rFonts w:ascii="標楷體" w:eastAsia="標楷體" w:hAnsi="標楷體" w:cs="標楷體"/>
          <w:color w:val="000000"/>
          <w:sz w:val="28"/>
          <w:szCs w:val="28"/>
        </w:rPr>
        <w:t xml:space="preserve">　七、讀者劇場及戲劇：</w:t>
      </w:r>
    </w:p>
    <w:p w:rsidR="005E4824" w:rsidRDefault="0083496F">
      <w:pPr>
        <w:pStyle w:val="a3"/>
        <w:suppressAutoHyphens w:val="0"/>
        <w:snapToGrid w:val="0"/>
        <w:ind w:left="1416" w:hanging="848"/>
        <w:jc w:val="left"/>
      </w:pPr>
      <w:r>
        <w:rPr>
          <w:rFonts w:ascii="標楷體" w:eastAsia="標楷體" w:hAnsi="標楷體"/>
          <w:color w:val="000000"/>
          <w:sz w:val="28"/>
          <w:szCs w:val="28"/>
        </w:rPr>
        <w:t>（一）</w:t>
      </w:r>
      <w:r>
        <w:rPr>
          <w:rFonts w:ascii="標楷體" w:eastAsia="標楷體" w:hAnsi="標楷體" w:cs="標楷體"/>
          <w:color w:val="000000"/>
          <w:sz w:val="28"/>
          <w:szCs w:val="28"/>
        </w:rPr>
        <w:t>競賽隊伍請於規定時間內報到入座完畢。</w:t>
      </w:r>
    </w:p>
    <w:p w:rsidR="005E4824" w:rsidRDefault="0083496F">
      <w:pPr>
        <w:pStyle w:val="a3"/>
        <w:suppressAutoHyphens w:val="0"/>
        <w:snapToGrid w:val="0"/>
        <w:ind w:left="1416" w:hanging="848"/>
        <w:jc w:val="left"/>
      </w:pPr>
      <w:r>
        <w:rPr>
          <w:rFonts w:ascii="標楷體" w:eastAsia="標楷體" w:hAnsi="標楷體" w:cs="標楷體"/>
          <w:color w:val="000000"/>
          <w:sz w:val="28"/>
          <w:szCs w:val="28"/>
        </w:rPr>
        <w:t>（二）競賽隊伍所屬成員登臺前請將個人物品放於原預備席上，下臺後再依工作人員指示取回個人物品。</w:t>
      </w:r>
    </w:p>
    <w:p w:rsidR="005E4824" w:rsidRDefault="0083496F">
      <w:pPr>
        <w:pStyle w:val="a3"/>
        <w:suppressAutoHyphens w:val="0"/>
        <w:snapToGrid w:val="0"/>
        <w:ind w:left="1416" w:hanging="848"/>
        <w:jc w:val="left"/>
      </w:pPr>
      <w:r>
        <w:rPr>
          <w:rFonts w:ascii="標楷體" w:eastAsia="標楷體" w:hAnsi="標楷體"/>
          <w:color w:val="000000"/>
          <w:sz w:val="28"/>
          <w:szCs w:val="28"/>
        </w:rPr>
        <w:t>（三）競賽隊伍聞呼號聲即準備上</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，上臺後</w:t>
      </w:r>
      <w:r>
        <w:rPr>
          <w:rFonts w:ascii="標楷體" w:eastAsia="標楷體" w:hAnsi="標楷體"/>
          <w:color w:val="000000"/>
          <w:sz w:val="28"/>
          <w:szCs w:val="28"/>
        </w:rPr>
        <w:t>1</w:t>
      </w:r>
      <w:r>
        <w:rPr>
          <w:rFonts w:ascii="標楷體" w:eastAsia="標楷體" w:hAnsi="標楷體"/>
          <w:color w:val="000000"/>
          <w:sz w:val="28"/>
          <w:szCs w:val="28"/>
        </w:rPr>
        <w:t>分鐘內進行準備工作不列入計時。開口</w:t>
      </w:r>
      <w:proofErr w:type="gramStart"/>
      <w:r>
        <w:rPr>
          <w:rFonts w:ascii="標楷體" w:eastAsia="標楷體" w:hAnsi="標楷體"/>
          <w:color w:val="000000"/>
          <w:sz w:val="28"/>
          <w:szCs w:val="28"/>
        </w:rPr>
        <w:t>展演即開始</w:t>
      </w:r>
      <w:proofErr w:type="gramEnd"/>
      <w:r>
        <w:rPr>
          <w:rFonts w:ascii="標楷體" w:eastAsia="標楷體" w:hAnsi="標楷體"/>
          <w:color w:val="000000"/>
          <w:sz w:val="28"/>
          <w:szCs w:val="28"/>
        </w:rPr>
        <w:t>計時，如呼號</w:t>
      </w:r>
      <w:r>
        <w:rPr>
          <w:rFonts w:ascii="標楷體" w:eastAsia="標楷體" w:hAnsi="標楷體"/>
          <w:color w:val="000000"/>
          <w:sz w:val="28"/>
          <w:szCs w:val="28"/>
        </w:rPr>
        <w:t>3</w:t>
      </w:r>
      <w:r>
        <w:rPr>
          <w:rFonts w:ascii="標楷體" w:eastAsia="標楷體" w:hAnsi="標楷體"/>
          <w:color w:val="000000"/>
          <w:sz w:val="28"/>
          <w:szCs w:val="28"/>
        </w:rPr>
        <w:t>次不上臺或就定位後超過</w:t>
      </w:r>
      <w:r>
        <w:rPr>
          <w:rFonts w:ascii="標楷體" w:eastAsia="標楷體" w:hAnsi="標楷體"/>
          <w:color w:val="000000"/>
          <w:sz w:val="28"/>
          <w:szCs w:val="28"/>
        </w:rPr>
        <w:t>1</w:t>
      </w:r>
      <w:r>
        <w:rPr>
          <w:rFonts w:ascii="標楷體" w:eastAsia="標楷體" w:hAnsi="標楷體"/>
          <w:color w:val="000000"/>
          <w:sz w:val="28"/>
          <w:szCs w:val="28"/>
        </w:rPr>
        <w:t>分鐘未開始，以棄權論；</w:t>
      </w:r>
      <w:r>
        <w:rPr>
          <w:rFonts w:ascii="標楷體" w:eastAsia="標楷體" w:hAnsi="標楷體" w:cs="標楷體"/>
          <w:color w:val="000000"/>
          <w:sz w:val="28"/>
          <w:szCs w:val="28"/>
        </w:rPr>
        <w:t>停止</w:t>
      </w:r>
      <w:proofErr w:type="gramStart"/>
      <w:r>
        <w:rPr>
          <w:rFonts w:ascii="標楷體" w:eastAsia="標楷體" w:hAnsi="標楷體"/>
          <w:color w:val="000000"/>
          <w:sz w:val="28"/>
          <w:szCs w:val="28"/>
        </w:rPr>
        <w:t>展演</w:t>
      </w:r>
      <w:r>
        <w:rPr>
          <w:rFonts w:ascii="標楷體" w:eastAsia="標楷體" w:hAnsi="標楷體" w:cs="標楷體"/>
          <w:color w:val="000000"/>
          <w:sz w:val="28"/>
          <w:szCs w:val="28"/>
        </w:rPr>
        <w:t>即停止</w:t>
      </w:r>
      <w:proofErr w:type="gramEnd"/>
      <w:r>
        <w:rPr>
          <w:rFonts w:ascii="標楷體" w:eastAsia="標楷體" w:hAnsi="標楷體" w:cs="標楷體"/>
          <w:color w:val="000000"/>
          <w:sz w:val="28"/>
          <w:szCs w:val="28"/>
        </w:rPr>
        <w:t>計時。</w:t>
      </w:r>
    </w:p>
    <w:p w:rsidR="005E4824" w:rsidRDefault="0083496F">
      <w:pPr>
        <w:pStyle w:val="a3"/>
        <w:suppressAutoHyphens w:val="0"/>
        <w:snapToGrid w:val="0"/>
        <w:ind w:left="1416" w:hanging="848"/>
        <w:jc w:val="left"/>
        <w:rPr>
          <w:rFonts w:ascii="標楷體" w:eastAsia="標楷體" w:hAnsi="標楷體"/>
          <w:color w:val="000000"/>
          <w:sz w:val="28"/>
          <w:szCs w:val="28"/>
        </w:rPr>
      </w:pPr>
      <w:r>
        <w:rPr>
          <w:rFonts w:ascii="標楷體" w:eastAsia="標楷體" w:hAnsi="標楷體"/>
          <w:color w:val="000000"/>
          <w:sz w:val="28"/>
          <w:szCs w:val="28"/>
        </w:rPr>
        <w:t>（四）讀者劇場項目禁止使用文具、道具（如假髮、頭巾、帽子、彩帶、響板等）、舞臺背景與配樂，服裝不列入評分。攜帶文具、道具或文本以外之物品上</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，扣總分</w:t>
      </w:r>
      <w:r>
        <w:rPr>
          <w:rFonts w:ascii="標楷體" w:eastAsia="標楷體" w:hAnsi="標楷體"/>
          <w:color w:val="000000"/>
          <w:sz w:val="28"/>
          <w:szCs w:val="28"/>
        </w:rPr>
        <w:t>1</w:t>
      </w:r>
      <w:r>
        <w:rPr>
          <w:rFonts w:ascii="標楷體" w:eastAsia="標楷體" w:hAnsi="標楷體"/>
          <w:color w:val="000000"/>
          <w:sz w:val="28"/>
          <w:szCs w:val="28"/>
        </w:rPr>
        <w:t>分；戲劇項目禁止使用乾冰、煙火、肥皂泡及刀械實物等危險物品，違者扣總分</w:t>
      </w:r>
      <w:r>
        <w:rPr>
          <w:rFonts w:ascii="標楷體" w:eastAsia="標楷體" w:hAnsi="標楷體"/>
          <w:color w:val="000000"/>
          <w:sz w:val="28"/>
          <w:szCs w:val="28"/>
        </w:rPr>
        <w:t>1</w:t>
      </w:r>
      <w:r>
        <w:rPr>
          <w:rFonts w:ascii="標楷體" w:eastAsia="標楷體" w:hAnsi="標楷體"/>
          <w:color w:val="000000"/>
          <w:sz w:val="28"/>
          <w:szCs w:val="28"/>
        </w:rPr>
        <w:t>分。</w:t>
      </w:r>
    </w:p>
    <w:p w:rsidR="005E4824" w:rsidRDefault="0083496F">
      <w:pPr>
        <w:pStyle w:val="a3"/>
        <w:suppressAutoHyphens w:val="0"/>
        <w:snapToGrid w:val="0"/>
        <w:ind w:left="1416" w:hanging="848"/>
        <w:jc w:val="left"/>
      </w:pPr>
      <w:r>
        <w:rPr>
          <w:rFonts w:ascii="標楷體" w:eastAsia="標楷體" w:hAnsi="標楷體"/>
          <w:color w:val="000000"/>
          <w:sz w:val="28"/>
          <w:szCs w:val="28"/>
        </w:rPr>
        <w:t>（五）展演</w:t>
      </w:r>
      <w:r>
        <w:rPr>
          <w:rFonts w:ascii="標楷體" w:eastAsia="標楷體" w:hAnsi="標楷體" w:cs="標楷體"/>
          <w:color w:val="000000"/>
          <w:sz w:val="28"/>
          <w:szCs w:val="28"/>
        </w:rPr>
        <w:t>時間由碼表控制，下限時間一到，按</w:t>
      </w:r>
      <w:r>
        <w:rPr>
          <w:rFonts w:ascii="標楷體" w:eastAsia="標楷體" w:hAnsi="標楷體" w:cs="標楷體"/>
          <w:color w:val="000000"/>
          <w:sz w:val="28"/>
          <w:szCs w:val="28"/>
        </w:rPr>
        <w:t>1</w:t>
      </w:r>
      <w:r>
        <w:rPr>
          <w:rFonts w:ascii="標楷體" w:eastAsia="標楷體" w:hAnsi="標楷體" w:cs="標楷體"/>
          <w:color w:val="000000"/>
          <w:sz w:val="28"/>
          <w:szCs w:val="28"/>
        </w:rPr>
        <w:t>次鈴聲（短音），上限時間一到按</w:t>
      </w:r>
      <w:proofErr w:type="gramStart"/>
      <w:r>
        <w:rPr>
          <w:rFonts w:ascii="標楷體" w:eastAsia="標楷體" w:hAnsi="標楷體" w:cs="標楷體"/>
          <w:color w:val="000000"/>
          <w:sz w:val="28"/>
          <w:szCs w:val="28"/>
        </w:rPr>
        <w:t>2</w:t>
      </w:r>
      <w:r>
        <w:rPr>
          <w:rFonts w:ascii="標楷體" w:eastAsia="標楷體" w:hAnsi="標楷體" w:cs="標楷體"/>
          <w:color w:val="000000"/>
          <w:sz w:val="28"/>
          <w:szCs w:val="28"/>
        </w:rPr>
        <w:t>次鈴</w:t>
      </w:r>
      <w:proofErr w:type="gramEnd"/>
      <w:r>
        <w:rPr>
          <w:rFonts w:ascii="標楷體" w:eastAsia="標楷體" w:hAnsi="標楷體" w:cs="標楷體"/>
          <w:color w:val="000000"/>
          <w:sz w:val="28"/>
          <w:szCs w:val="28"/>
        </w:rPr>
        <w:t>（</w:t>
      </w:r>
      <w:r>
        <w:rPr>
          <w:rFonts w:ascii="標楷體" w:eastAsia="標楷體" w:hAnsi="標楷體" w:cs="標楷體"/>
          <w:color w:val="000000"/>
          <w:sz w:val="28"/>
          <w:szCs w:val="28"/>
        </w:rPr>
        <w:t>1</w:t>
      </w:r>
      <w:r>
        <w:rPr>
          <w:rFonts w:ascii="標楷體" w:eastAsia="標楷體" w:hAnsi="標楷體" w:cs="標楷體"/>
          <w:color w:val="000000"/>
          <w:sz w:val="28"/>
          <w:szCs w:val="28"/>
        </w:rPr>
        <w:t>短音</w:t>
      </w:r>
      <w:r>
        <w:rPr>
          <w:rFonts w:ascii="標楷體" w:eastAsia="標楷體" w:hAnsi="標楷體" w:cs="標楷體"/>
          <w:color w:val="000000"/>
          <w:sz w:val="28"/>
          <w:szCs w:val="28"/>
        </w:rPr>
        <w:t>1</w:t>
      </w:r>
      <w:r>
        <w:rPr>
          <w:rFonts w:ascii="標楷體" w:eastAsia="標楷體" w:hAnsi="標楷體" w:cs="標楷體"/>
          <w:color w:val="000000"/>
          <w:sz w:val="28"/>
          <w:szCs w:val="28"/>
        </w:rPr>
        <w:t>長音），</w:t>
      </w:r>
      <w:r>
        <w:rPr>
          <w:rFonts w:ascii="標楷體" w:eastAsia="標楷體" w:hAnsi="標楷體"/>
          <w:color w:val="000000"/>
          <w:sz w:val="28"/>
          <w:szCs w:val="28"/>
        </w:rPr>
        <w:t>競賽</w:t>
      </w:r>
      <w:proofErr w:type="gramStart"/>
      <w:r>
        <w:rPr>
          <w:rFonts w:ascii="標楷體" w:eastAsia="標楷體" w:hAnsi="標楷體"/>
          <w:color w:val="000000"/>
          <w:sz w:val="28"/>
          <w:szCs w:val="28"/>
        </w:rPr>
        <w:t>隊伍宜盡</w:t>
      </w:r>
      <w:proofErr w:type="gramEnd"/>
      <w:r>
        <w:rPr>
          <w:rFonts w:ascii="標楷體" w:eastAsia="標楷體" w:hAnsi="標楷體"/>
          <w:color w:val="000000"/>
          <w:sz w:val="28"/>
          <w:szCs w:val="28"/>
        </w:rPr>
        <w:t>速結束</w:t>
      </w:r>
      <w:r>
        <w:rPr>
          <w:rFonts w:ascii="標楷體" w:eastAsia="標楷體" w:hAnsi="標楷體"/>
          <w:color w:val="000000"/>
          <w:sz w:val="28"/>
          <w:szCs w:val="28"/>
        </w:rPr>
        <w:t>展演。</w:t>
      </w:r>
    </w:p>
    <w:p w:rsidR="005E4824" w:rsidRDefault="0083496F">
      <w:pPr>
        <w:pStyle w:val="a3"/>
        <w:suppressAutoHyphens w:val="0"/>
        <w:snapToGrid w:val="0"/>
        <w:ind w:left="1416" w:hanging="848"/>
        <w:jc w:val="left"/>
        <w:rPr>
          <w:rFonts w:ascii="標楷體" w:eastAsia="標楷體" w:hAnsi="標楷體"/>
          <w:color w:val="000000"/>
          <w:sz w:val="28"/>
          <w:szCs w:val="28"/>
        </w:rPr>
      </w:pPr>
      <w:r>
        <w:rPr>
          <w:rFonts w:ascii="標楷體" w:eastAsia="標楷體" w:hAnsi="標楷體"/>
          <w:color w:val="000000"/>
          <w:sz w:val="28"/>
          <w:szCs w:val="28"/>
        </w:rPr>
        <w:t>（六）展演時間如有不足或超過，每半分鐘由計時人員紀錄扣總分</w:t>
      </w:r>
      <w:r>
        <w:rPr>
          <w:rFonts w:ascii="標楷體" w:eastAsia="標楷體" w:hAnsi="標楷體"/>
          <w:color w:val="000000"/>
          <w:sz w:val="28"/>
          <w:szCs w:val="28"/>
        </w:rPr>
        <w:t>1</w:t>
      </w:r>
      <w:r>
        <w:rPr>
          <w:rFonts w:ascii="標楷體" w:eastAsia="標楷體" w:hAnsi="標楷體"/>
          <w:color w:val="000000"/>
          <w:sz w:val="28"/>
          <w:szCs w:val="28"/>
        </w:rPr>
        <w:t>分，不足半分鐘者，以半分鐘計算；</w:t>
      </w:r>
      <w:proofErr w:type="gramStart"/>
      <w:r>
        <w:rPr>
          <w:rFonts w:ascii="標楷體" w:eastAsia="標楷體" w:hAnsi="標楷體"/>
          <w:color w:val="000000"/>
          <w:sz w:val="28"/>
          <w:szCs w:val="28"/>
        </w:rPr>
        <w:t>惟</w:t>
      </w:r>
      <w:proofErr w:type="gramEnd"/>
      <w:r>
        <w:rPr>
          <w:rFonts w:ascii="標楷體" w:eastAsia="標楷體" w:hAnsi="標楷體"/>
          <w:color w:val="000000"/>
          <w:sz w:val="28"/>
          <w:szCs w:val="28"/>
        </w:rPr>
        <w:t>誤差在</w:t>
      </w:r>
      <w:r>
        <w:rPr>
          <w:rFonts w:ascii="標楷體" w:eastAsia="標楷體" w:hAnsi="標楷體"/>
          <w:color w:val="000000"/>
          <w:sz w:val="28"/>
          <w:szCs w:val="28"/>
        </w:rPr>
        <w:t>3</w:t>
      </w:r>
      <w:r>
        <w:rPr>
          <w:rFonts w:ascii="標楷體" w:eastAsia="標楷體" w:hAnsi="標楷體"/>
          <w:color w:val="000000"/>
          <w:sz w:val="28"/>
          <w:szCs w:val="28"/>
        </w:rPr>
        <w:t>秒之內者，考量按鈴操作，不予扣分。</w:t>
      </w:r>
    </w:p>
    <w:p w:rsidR="005E4824" w:rsidRDefault="0083496F">
      <w:pPr>
        <w:pStyle w:val="a3"/>
        <w:suppressAutoHyphens w:val="0"/>
        <w:snapToGrid w:val="0"/>
        <w:jc w:val="left"/>
        <w:rPr>
          <w:rFonts w:ascii="標楷體" w:eastAsia="標楷體" w:hAnsi="標楷體" w:cs="標楷體"/>
          <w:color w:val="000000"/>
          <w:sz w:val="28"/>
          <w:szCs w:val="28"/>
        </w:rPr>
      </w:pPr>
      <w:r>
        <w:rPr>
          <w:rFonts w:ascii="標楷體" w:eastAsia="標楷體" w:hAnsi="標楷體" w:cs="標楷體"/>
          <w:color w:val="000000"/>
          <w:sz w:val="28"/>
          <w:szCs w:val="28"/>
        </w:rPr>
        <w:t xml:space="preserve">　八、歌唱：</w:t>
      </w:r>
    </w:p>
    <w:p w:rsidR="005E4824" w:rsidRDefault="0083496F">
      <w:pPr>
        <w:pStyle w:val="a3"/>
        <w:suppressAutoHyphens w:val="0"/>
        <w:snapToGrid w:val="0"/>
        <w:jc w:val="left"/>
      </w:pPr>
      <w:r>
        <w:rPr>
          <w:rFonts w:ascii="標楷體" w:eastAsia="標楷體" w:hAnsi="標楷體" w:cs="標楷體"/>
          <w:color w:val="000000"/>
          <w:sz w:val="28"/>
          <w:szCs w:val="28"/>
        </w:rPr>
        <w:t xml:space="preserve">　　（一）競賽員請於規定時間內報到入座完畢。</w:t>
      </w:r>
    </w:p>
    <w:p w:rsidR="005E4824" w:rsidRDefault="0083496F">
      <w:pPr>
        <w:pStyle w:val="a3"/>
        <w:suppressAutoHyphens w:val="0"/>
        <w:snapToGrid w:val="0"/>
        <w:ind w:left="1414" w:hanging="848"/>
        <w:jc w:val="left"/>
      </w:pPr>
      <w:r>
        <w:rPr>
          <w:rFonts w:ascii="標楷體" w:eastAsia="標楷體" w:hAnsi="標楷體" w:cs="標楷體"/>
          <w:color w:val="000000"/>
          <w:sz w:val="28"/>
          <w:szCs w:val="28"/>
        </w:rPr>
        <w:t>（二）競賽場地恕不提供播音設備，請競賽員預先備妥，並確認競賽當日所攜帶之個人播音設備運作無虞。</w:t>
      </w:r>
    </w:p>
    <w:p w:rsidR="005E4824" w:rsidRDefault="0083496F">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（三）競賽員登臺前請將個人物品放於原預備席上，下臺後再依工作人員指示取回個人物品。</w:t>
      </w:r>
    </w:p>
    <w:p w:rsidR="005E4824" w:rsidRDefault="0083496F">
      <w:pPr>
        <w:pStyle w:val="a3"/>
        <w:suppressAutoHyphens w:val="0"/>
        <w:snapToGrid w:val="0"/>
        <w:ind w:left="1414" w:hanging="848"/>
        <w:jc w:val="left"/>
      </w:pPr>
      <w:r>
        <w:rPr>
          <w:rFonts w:ascii="標楷體" w:eastAsia="標楷體" w:hAnsi="標楷體" w:cs="標楷體"/>
          <w:color w:val="000000"/>
          <w:sz w:val="28"/>
          <w:szCs w:val="28"/>
        </w:rPr>
        <w:t>（四）競賽員</w:t>
      </w:r>
      <w:r>
        <w:rPr>
          <w:rFonts w:ascii="標楷體" w:eastAsia="標楷體" w:hAnsi="標楷體"/>
          <w:color w:val="000000"/>
          <w:sz w:val="28"/>
          <w:szCs w:val="28"/>
        </w:rPr>
        <w:t>聞呼號聲即攜帶</w:t>
      </w:r>
      <w:r>
        <w:rPr>
          <w:rFonts w:ascii="標楷體" w:eastAsia="標楷體" w:hAnsi="標楷體" w:cs="標楷體"/>
          <w:color w:val="000000"/>
          <w:sz w:val="28"/>
          <w:szCs w:val="28"/>
        </w:rPr>
        <w:t>個人播音設備</w:t>
      </w:r>
      <w:r>
        <w:rPr>
          <w:rFonts w:ascii="標楷體" w:eastAsia="標楷體" w:hAnsi="標楷體"/>
          <w:color w:val="000000"/>
          <w:sz w:val="28"/>
          <w:szCs w:val="28"/>
        </w:rPr>
        <w:t>準備上</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，自行播放</w:t>
      </w:r>
      <w:r>
        <w:rPr>
          <w:rFonts w:ascii="標楷體" w:eastAsia="標楷體" w:hAnsi="標楷體" w:cs="標楷體"/>
          <w:color w:val="000000"/>
          <w:sz w:val="28"/>
          <w:szCs w:val="28"/>
        </w:rPr>
        <w:t>歌曲並開口演唱，</w:t>
      </w:r>
      <w:r>
        <w:rPr>
          <w:rFonts w:ascii="標楷體" w:eastAsia="標楷體" w:hAnsi="標楷體"/>
          <w:color w:val="000000"/>
          <w:sz w:val="28"/>
          <w:szCs w:val="28"/>
        </w:rPr>
        <w:t>如</w:t>
      </w:r>
      <w:r>
        <w:rPr>
          <w:rFonts w:ascii="標楷體" w:eastAsia="標楷體" w:hAnsi="標楷體" w:cs="標楷體"/>
          <w:color w:val="000000"/>
          <w:sz w:val="28"/>
          <w:szCs w:val="28"/>
        </w:rPr>
        <w:t>呼號</w:t>
      </w:r>
      <w:r>
        <w:rPr>
          <w:rFonts w:ascii="標楷體" w:eastAsia="標楷體" w:hAnsi="標楷體" w:cs="標楷體"/>
          <w:color w:val="000000"/>
          <w:sz w:val="28"/>
          <w:szCs w:val="28"/>
        </w:rPr>
        <w:t>3</w:t>
      </w:r>
      <w:r>
        <w:rPr>
          <w:rFonts w:ascii="標楷體" w:eastAsia="標楷體" w:hAnsi="標楷體" w:cs="標楷體"/>
          <w:color w:val="000000"/>
          <w:sz w:val="28"/>
          <w:szCs w:val="28"/>
        </w:rPr>
        <w:t>次不上臺或就定位後</w:t>
      </w:r>
      <w:r>
        <w:rPr>
          <w:rFonts w:ascii="標楷體" w:eastAsia="標楷體" w:hAnsi="標楷體"/>
          <w:color w:val="000000"/>
          <w:sz w:val="28"/>
          <w:szCs w:val="28"/>
        </w:rPr>
        <w:t>超過</w:t>
      </w:r>
      <w:r>
        <w:rPr>
          <w:rFonts w:ascii="標楷體" w:eastAsia="標楷體" w:hAnsi="標楷體"/>
          <w:color w:val="000000"/>
          <w:sz w:val="28"/>
          <w:szCs w:val="28"/>
        </w:rPr>
        <w:t>1</w:t>
      </w:r>
      <w:r>
        <w:rPr>
          <w:rFonts w:ascii="標楷體" w:eastAsia="標楷體" w:hAnsi="標楷體"/>
          <w:color w:val="000000"/>
          <w:sz w:val="28"/>
          <w:szCs w:val="28"/>
        </w:rPr>
        <w:t>分鐘未開始，</w:t>
      </w:r>
      <w:r>
        <w:rPr>
          <w:rFonts w:ascii="標楷體" w:eastAsia="標楷體" w:hAnsi="標楷體" w:cs="標楷體"/>
          <w:color w:val="000000"/>
          <w:sz w:val="28"/>
          <w:szCs w:val="28"/>
        </w:rPr>
        <w:t>以棄權論</w:t>
      </w:r>
      <w:r>
        <w:rPr>
          <w:rFonts w:ascii="標楷體" w:eastAsia="標楷體" w:hAnsi="標楷體"/>
          <w:color w:val="000000"/>
          <w:sz w:val="28"/>
          <w:szCs w:val="28"/>
        </w:rPr>
        <w:t>。</w:t>
      </w:r>
    </w:p>
    <w:p w:rsidR="005E4824" w:rsidRDefault="0083496F">
      <w:pPr>
        <w:pStyle w:val="a3"/>
        <w:suppressAutoHyphens w:val="0"/>
        <w:snapToGrid w:val="0"/>
        <w:ind w:left="1414" w:hanging="848"/>
        <w:jc w:val="left"/>
      </w:pPr>
      <w:r>
        <w:rPr>
          <w:rFonts w:ascii="標楷體" w:eastAsia="標楷體" w:hAnsi="標楷體" w:cs="標楷體"/>
          <w:color w:val="000000"/>
          <w:sz w:val="28"/>
          <w:szCs w:val="28"/>
        </w:rPr>
        <w:t>（五）競賽員須連續唱完</w:t>
      </w:r>
      <w:r>
        <w:rPr>
          <w:rFonts w:ascii="標楷體" w:eastAsia="標楷體" w:hAnsi="標楷體" w:cs="標楷體"/>
          <w:color w:val="000000"/>
          <w:sz w:val="28"/>
          <w:szCs w:val="28"/>
        </w:rPr>
        <w:t>2</w:t>
      </w:r>
      <w:r>
        <w:rPr>
          <w:rFonts w:ascii="標楷體" w:eastAsia="標楷體" w:hAnsi="標楷體" w:cs="標楷體"/>
          <w:color w:val="000000"/>
          <w:sz w:val="28"/>
          <w:szCs w:val="28"/>
        </w:rPr>
        <w:t>首</w:t>
      </w:r>
      <w:r>
        <w:rPr>
          <w:rFonts w:ascii="標楷體" w:eastAsia="標楷體" w:hAnsi="標楷體"/>
          <w:color w:val="000000"/>
          <w:sz w:val="28"/>
          <w:szCs w:val="28"/>
        </w:rPr>
        <w:t>自選</w:t>
      </w:r>
      <w:r>
        <w:rPr>
          <w:rFonts w:ascii="標楷體" w:eastAsia="標楷體" w:hAnsi="標楷體" w:cs="標楷體"/>
          <w:color w:val="000000"/>
          <w:sz w:val="28"/>
          <w:szCs w:val="28"/>
        </w:rPr>
        <w:t>歌曲，每首以不超過</w:t>
      </w:r>
      <w:r>
        <w:rPr>
          <w:rFonts w:ascii="標楷體" w:eastAsia="標楷體" w:hAnsi="標楷體" w:cs="標楷體"/>
          <w:color w:val="000000"/>
          <w:sz w:val="28"/>
          <w:szCs w:val="28"/>
        </w:rPr>
        <w:t>5</w:t>
      </w:r>
      <w:r>
        <w:rPr>
          <w:rFonts w:ascii="標楷體" w:eastAsia="標楷體" w:hAnsi="標楷體" w:cs="標楷體"/>
          <w:color w:val="000000"/>
          <w:sz w:val="28"/>
          <w:szCs w:val="28"/>
        </w:rPr>
        <w:t>分鐘為原則。演唱內容與所選定之歌曲不符，或未以</w:t>
      </w:r>
      <w:proofErr w:type="gramStart"/>
      <w:r>
        <w:rPr>
          <w:rFonts w:ascii="標楷體" w:eastAsia="標楷體" w:hAnsi="標楷體" w:cs="標楷體"/>
          <w:color w:val="000000"/>
          <w:sz w:val="28"/>
          <w:szCs w:val="28"/>
        </w:rPr>
        <w:t>參賽語別演唱</w:t>
      </w:r>
      <w:proofErr w:type="gramEnd"/>
      <w:r>
        <w:rPr>
          <w:rFonts w:ascii="標楷體" w:eastAsia="標楷體" w:hAnsi="標楷體" w:cs="標楷體"/>
          <w:color w:val="000000"/>
          <w:sz w:val="28"/>
          <w:szCs w:val="28"/>
        </w:rPr>
        <w:t>，競賽成績以零分計算。</w:t>
      </w:r>
    </w:p>
    <w:p w:rsidR="005E4824" w:rsidRDefault="0083496F">
      <w:pPr>
        <w:pStyle w:val="a3"/>
        <w:suppressAutoHyphens w:val="0"/>
        <w:snapToGrid w:val="0"/>
        <w:ind w:left="1414"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（六）競賽員演唱完畢後，宜儘速下臺並將個人播音設備攜回至座位。</w:t>
      </w:r>
    </w:p>
    <w:p w:rsidR="005E4824" w:rsidRDefault="0083496F">
      <w:pPr>
        <w:pStyle w:val="a3"/>
        <w:suppressAutoHyphens w:val="0"/>
        <w:snapToGrid w:val="0"/>
        <w:ind w:left="566" w:hanging="566"/>
        <w:jc w:val="left"/>
      </w:pPr>
      <w:r>
        <w:rPr>
          <w:rFonts w:ascii="標楷體" w:eastAsia="標楷體" w:hAnsi="標楷體" w:cs="標楷體"/>
          <w:color w:val="000000"/>
          <w:sz w:val="28"/>
          <w:szCs w:val="28"/>
        </w:rPr>
        <w:t>參、以上各競賽項目未盡事項，請詳見各承辦單位所公告之領隊會議資料及秩序冊。</w:t>
      </w:r>
    </w:p>
    <w:p w:rsidR="005E4824" w:rsidRDefault="0083496F">
      <w:pPr>
        <w:pStyle w:val="a3"/>
        <w:pageBreakBefore/>
        <w:spacing w:line="380" w:lineRule="exact"/>
        <w:jc w:val="both"/>
        <w:rPr>
          <w:rFonts w:ascii="標楷體" w:eastAsia="標楷體" w:hAnsi="標楷體"/>
          <w:b/>
          <w:color w:val="000000"/>
          <w:sz w:val="36"/>
          <w:szCs w:val="36"/>
        </w:rPr>
      </w:pPr>
      <w:r>
        <w:rPr>
          <w:rFonts w:ascii="標楷體" w:eastAsia="標楷體" w:hAnsi="標楷體"/>
          <w:b/>
          <w:color w:val="000000"/>
          <w:sz w:val="36"/>
          <w:szCs w:val="36"/>
        </w:rPr>
        <w:lastRenderedPageBreak/>
        <w:t>附件</w:t>
      </w:r>
      <w:r>
        <w:rPr>
          <w:rFonts w:ascii="標楷體" w:eastAsia="標楷體" w:hAnsi="標楷體"/>
          <w:b/>
          <w:color w:val="000000"/>
          <w:sz w:val="36"/>
          <w:szCs w:val="36"/>
        </w:rPr>
        <w:t>4</w:t>
      </w:r>
    </w:p>
    <w:p w:rsidR="005E4824" w:rsidRDefault="0083496F">
      <w:pPr>
        <w:pStyle w:val="Textbody"/>
        <w:snapToGrid w:val="0"/>
        <w:jc w:val="center"/>
      </w:pPr>
      <w:r>
        <w:rPr>
          <w:rFonts w:ascii="標楷體" w:eastAsia="標楷體" w:hAnsi="標楷體" w:cs="標楷體"/>
          <w:color w:val="000000"/>
          <w:sz w:val="32"/>
          <w:szCs w:val="32"/>
          <w:lang w:eastAsia="zh-TW"/>
        </w:rPr>
        <w:t>客語腔調、原住民族語言說明</w:t>
      </w:r>
    </w:p>
    <w:p w:rsidR="005E4824" w:rsidRDefault="0083496F">
      <w:pPr>
        <w:pStyle w:val="Textbody"/>
        <w:numPr>
          <w:ilvl w:val="0"/>
          <w:numId w:val="13"/>
        </w:numPr>
        <w:tabs>
          <w:tab w:val="left" w:pos="0"/>
        </w:tabs>
        <w:snapToGrid w:val="0"/>
        <w:ind w:left="567" w:hanging="567"/>
      </w:pPr>
      <w:r>
        <w:rPr>
          <w:rFonts w:ascii="標楷體" w:eastAsia="標楷體" w:hAnsi="標楷體" w:cs="標楷體"/>
          <w:color w:val="000000"/>
          <w:sz w:val="28"/>
          <w:szCs w:val="28"/>
          <w:lang w:eastAsia="zh-TW"/>
        </w:rPr>
        <w:t>客語腔調計有四縣、海陸、大埔、饒平、詔安、南四縣等</w:t>
      </w:r>
      <w:r>
        <w:rPr>
          <w:rFonts w:ascii="標楷體" w:eastAsia="標楷體" w:hAnsi="標楷體" w:cs="標楷體"/>
          <w:color w:val="000000"/>
          <w:sz w:val="28"/>
          <w:szCs w:val="28"/>
          <w:lang w:eastAsia="zh-TW"/>
        </w:rPr>
        <w:t>6</w:t>
      </w:r>
      <w:r>
        <w:rPr>
          <w:rFonts w:ascii="標楷體" w:eastAsia="標楷體" w:hAnsi="標楷體" w:cs="標楷體"/>
          <w:color w:val="000000"/>
          <w:sz w:val="28"/>
          <w:szCs w:val="28"/>
          <w:lang w:eastAsia="zh-TW"/>
        </w:rPr>
        <w:t>種。</w:t>
      </w:r>
    </w:p>
    <w:p w:rsidR="005E4824" w:rsidRDefault="0083496F">
      <w:pPr>
        <w:pStyle w:val="Textbody"/>
        <w:numPr>
          <w:ilvl w:val="0"/>
          <w:numId w:val="13"/>
        </w:numPr>
        <w:tabs>
          <w:tab w:val="left" w:pos="0"/>
        </w:tabs>
        <w:snapToGrid w:val="0"/>
        <w:ind w:left="567" w:hanging="567"/>
      </w:pPr>
      <w:r>
        <w:rPr>
          <w:rFonts w:ascii="標楷體" w:eastAsia="標楷體" w:hAnsi="標楷體" w:cs="標楷體"/>
          <w:color w:val="000000"/>
          <w:sz w:val="28"/>
          <w:szCs w:val="28"/>
          <w:lang w:eastAsia="zh-TW"/>
        </w:rPr>
        <w:t>原住民</w:t>
      </w:r>
      <w:r>
        <w:rPr>
          <w:rFonts w:ascii="標楷體" w:eastAsia="標楷體" w:hAnsi="標楷體" w:cs="標楷體"/>
          <w:color w:val="000000"/>
          <w:sz w:val="28"/>
          <w:szCs w:val="28"/>
          <w:lang w:eastAsia="zh-TW"/>
        </w:rPr>
        <w:t>16</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lang w:eastAsia="zh-TW"/>
        </w:rPr>
        <w:t>42</w:t>
      </w:r>
      <w:r>
        <w:rPr>
          <w:rFonts w:ascii="標楷體" w:eastAsia="標楷體" w:hAnsi="標楷體" w:cs="標楷體"/>
          <w:color w:val="000000"/>
          <w:sz w:val="28"/>
          <w:szCs w:val="28"/>
          <w:lang w:eastAsia="zh-TW"/>
        </w:rPr>
        <w:t>語言別名稱表如下：</w:t>
      </w:r>
    </w:p>
    <w:tbl>
      <w:tblPr>
        <w:tblW w:w="9629" w:type="dxa"/>
        <w:jc w:val="center"/>
        <w:tblLayout w:type="fixed"/>
        <w:tblCellMar>
          <w:left w:w="10" w:type="dxa"/>
          <w:right w:w="10" w:type="dxa"/>
        </w:tblCellMar>
        <w:tblLook w:val="04A0" w:firstRow="1" w:lastRow="0" w:firstColumn="1" w:lastColumn="0" w:noHBand="0" w:noVBand="1"/>
      </w:tblPr>
      <w:tblGrid>
        <w:gridCol w:w="841"/>
        <w:gridCol w:w="2835"/>
        <w:gridCol w:w="5103"/>
        <w:gridCol w:w="850"/>
      </w:tblGrid>
      <w:tr w:rsidR="005E4824">
        <w:tblPrEx>
          <w:tblCellMar>
            <w:top w:w="0" w:type="dxa"/>
            <w:bottom w:w="0" w:type="dxa"/>
          </w:tblCellMar>
        </w:tblPrEx>
        <w:trPr>
          <w:trHeight w:val="565"/>
          <w:tblHeader/>
          <w:jc w:val="center"/>
        </w:trPr>
        <w:tc>
          <w:tcPr>
            <w:tcW w:w="84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Cs w:val="28"/>
                <w:lang w:eastAsia="zh-TW"/>
              </w:rPr>
              <w:t>民族別</w:t>
            </w:r>
            <w:r>
              <w:rPr>
                <w:rFonts w:ascii="標楷體" w:eastAsia="標楷體" w:hAnsi="標楷體" w:cs="標楷體"/>
                <w:color w:val="000000"/>
                <w:szCs w:val="28"/>
              </w:rPr>
              <w:t>代碼</w:t>
            </w:r>
          </w:p>
        </w:tc>
        <w:tc>
          <w:tcPr>
            <w:tcW w:w="2835"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民族別</w:t>
            </w:r>
          </w:p>
        </w:tc>
        <w:tc>
          <w:tcPr>
            <w:tcW w:w="5103"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語</w:t>
            </w:r>
            <w:r>
              <w:rPr>
                <w:rFonts w:ascii="標楷體" w:eastAsia="標楷體" w:hAnsi="標楷體" w:cs="標楷體"/>
                <w:color w:val="000000"/>
                <w:sz w:val="28"/>
                <w:szCs w:val="28"/>
                <w:lang w:eastAsia="zh-TW"/>
              </w:rPr>
              <w:t>言</w:t>
            </w:r>
            <w:r>
              <w:rPr>
                <w:rFonts w:ascii="標楷體" w:eastAsia="標楷體" w:hAnsi="標楷體" w:cs="標楷體"/>
                <w:color w:val="000000"/>
                <w:sz w:val="28"/>
                <w:szCs w:val="28"/>
              </w:rPr>
              <w:t>別</w:t>
            </w:r>
          </w:p>
        </w:tc>
        <w:tc>
          <w:tcPr>
            <w:tcW w:w="850"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語種</w:t>
            </w:r>
            <w:r>
              <w:rPr>
                <w:rFonts w:ascii="標楷體" w:eastAsia="標楷體" w:hAnsi="標楷體" w:cs="標楷體"/>
                <w:color w:val="000000"/>
                <w:sz w:val="28"/>
                <w:szCs w:val="28"/>
              </w:rPr>
              <w:br/>
            </w:r>
            <w:r>
              <w:rPr>
                <w:rFonts w:ascii="標楷體" w:eastAsia="標楷體" w:hAnsi="標楷體" w:cs="標楷體"/>
                <w:color w:val="000000"/>
                <w:sz w:val="28"/>
                <w:szCs w:val="28"/>
              </w:rPr>
              <w:t>序號</w:t>
            </w:r>
          </w:p>
        </w:tc>
      </w:tr>
      <w:tr w:rsidR="005E4824">
        <w:tblPrEx>
          <w:tblCellMar>
            <w:top w:w="0" w:type="dxa"/>
            <w:bottom w:w="0" w:type="dxa"/>
          </w:tblCellMar>
        </w:tblPrEx>
        <w:trPr>
          <w:trHeight w:val="363"/>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1</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阿美</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(Amis)</w:t>
            </w: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lang w:eastAsia="zh-TW"/>
              </w:rPr>
              <w:t>南勢阿美語</w:t>
            </w:r>
            <w:proofErr w:type="gramStart"/>
            <w:r>
              <w:rPr>
                <w:rFonts w:ascii="標楷體" w:eastAsia="標楷體" w:hAnsi="標楷體" w:cs="標楷體"/>
                <w:color w:val="000000"/>
                <w:sz w:val="28"/>
                <w:szCs w:val="28"/>
                <w:lang w:eastAsia="zh-TW"/>
              </w:rPr>
              <w:t>（</w:t>
            </w:r>
            <w:proofErr w:type="gramEnd"/>
            <w:r>
              <w:rPr>
                <w:rFonts w:ascii="標楷體" w:eastAsia="標楷體" w:hAnsi="標楷體" w:cs="標楷體"/>
                <w:color w:val="000000"/>
                <w:sz w:val="28"/>
                <w:szCs w:val="28"/>
                <w:lang w:eastAsia="zh-TW"/>
              </w:rPr>
              <w:t>原稱：</w:t>
            </w:r>
            <w:proofErr w:type="gramStart"/>
            <w:r>
              <w:rPr>
                <w:rFonts w:ascii="標楷體" w:eastAsia="標楷體" w:hAnsi="標楷體" w:cs="標楷體"/>
                <w:color w:val="000000"/>
                <w:sz w:val="28"/>
                <w:szCs w:val="28"/>
                <w:lang w:eastAsia="zh-TW"/>
              </w:rPr>
              <w:t>北部阿</w:t>
            </w:r>
            <w:proofErr w:type="gramEnd"/>
            <w:r>
              <w:rPr>
                <w:rFonts w:ascii="標楷體" w:eastAsia="標楷體" w:hAnsi="標楷體" w:cs="標楷體"/>
                <w:color w:val="000000"/>
                <w:sz w:val="28"/>
                <w:szCs w:val="28"/>
                <w:lang w:eastAsia="zh-TW"/>
              </w:rPr>
              <w:t>美語）</w:t>
            </w:r>
          </w:p>
        </w:tc>
        <w:tc>
          <w:tcPr>
            <w:tcW w:w="850"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1</w:t>
            </w:r>
          </w:p>
        </w:tc>
      </w:tr>
      <w:tr w:rsidR="005E4824">
        <w:tblPrEx>
          <w:tblCellMar>
            <w:top w:w="0" w:type="dxa"/>
            <w:bottom w:w="0" w:type="dxa"/>
          </w:tblCellMar>
        </w:tblPrEx>
        <w:trPr>
          <w:trHeight w:val="72"/>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lang w:eastAsia="zh-TW"/>
              </w:rPr>
              <w:t>秀姑巒阿美語</w:t>
            </w:r>
            <w:proofErr w:type="gramStart"/>
            <w:r>
              <w:rPr>
                <w:rFonts w:ascii="標楷體" w:eastAsia="標楷體" w:hAnsi="標楷體" w:cs="標楷體"/>
                <w:color w:val="000000"/>
                <w:sz w:val="28"/>
                <w:szCs w:val="28"/>
                <w:lang w:eastAsia="zh-TW"/>
              </w:rPr>
              <w:t>（</w:t>
            </w:r>
            <w:proofErr w:type="gramEnd"/>
            <w:r>
              <w:rPr>
                <w:rFonts w:ascii="標楷體" w:eastAsia="標楷體" w:hAnsi="標楷體" w:cs="標楷體"/>
                <w:color w:val="000000"/>
                <w:sz w:val="28"/>
                <w:szCs w:val="28"/>
                <w:lang w:eastAsia="zh-TW"/>
              </w:rPr>
              <w:t>原稱：</w:t>
            </w:r>
            <w:proofErr w:type="gramStart"/>
            <w:r>
              <w:rPr>
                <w:rFonts w:ascii="標楷體" w:eastAsia="標楷體" w:hAnsi="標楷體" w:cs="標楷體"/>
                <w:color w:val="000000"/>
                <w:sz w:val="28"/>
                <w:szCs w:val="28"/>
                <w:lang w:eastAsia="zh-TW"/>
              </w:rPr>
              <w:t>中部阿</w:t>
            </w:r>
            <w:proofErr w:type="gramEnd"/>
            <w:r>
              <w:rPr>
                <w:rFonts w:ascii="標楷體" w:eastAsia="標楷體" w:hAnsi="標楷體" w:cs="標楷體"/>
                <w:color w:val="000000"/>
                <w:sz w:val="28"/>
                <w:szCs w:val="28"/>
                <w:lang w:eastAsia="zh-TW"/>
              </w:rPr>
              <w:t>美語</w:t>
            </w:r>
            <w:r>
              <w:rPr>
                <w:rFonts w:ascii="標楷體" w:eastAsia="標楷體" w:hAnsi="標楷體" w:cs="標楷體"/>
                <w:color w:val="000000"/>
                <w:sz w:val="28"/>
                <w:szCs w:val="28"/>
                <w:lang w:eastAsia="zh-TW"/>
              </w:rPr>
              <w:t>)</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海岸阿美語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馬蘭阿美語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恆春阿美語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396"/>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2</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泰雅</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r>
              <w:rPr>
                <w:rFonts w:ascii="標楷體" w:eastAsia="標楷體" w:hAnsi="標楷體" w:cs="標楷體"/>
                <w:color w:val="000000"/>
                <w:sz w:val="28"/>
                <w:szCs w:val="28"/>
                <w:lang w:eastAsia="zh-TW"/>
              </w:rPr>
              <w:t>T</w:t>
            </w:r>
            <w:r>
              <w:rPr>
                <w:rFonts w:ascii="標楷體" w:eastAsia="標楷體" w:hAnsi="標楷體" w:cs="標楷體"/>
                <w:color w:val="000000"/>
                <w:sz w:val="28"/>
                <w:szCs w:val="28"/>
              </w:rPr>
              <w:t>ayal)</w:t>
            </w: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賽考利克泰雅語</w:t>
            </w:r>
          </w:p>
        </w:tc>
        <w:tc>
          <w:tcPr>
            <w:tcW w:w="850" w:type="dxa"/>
            <w:vMerge w:val="restart"/>
            <w:tcBorders>
              <w:left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2</w:t>
            </w:r>
          </w:p>
        </w:tc>
      </w:tr>
      <w:tr w:rsidR="005E4824">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澤敖利泰雅語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四季泰雅語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宜蘭澤敖利泰雅語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汶水泰雅語</w:t>
            </w:r>
          </w:p>
        </w:tc>
        <w:tc>
          <w:tcPr>
            <w:tcW w:w="850"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3</w:t>
            </w:r>
          </w:p>
        </w:tc>
      </w:tr>
      <w:tr w:rsidR="005E4824">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萬大泰雅語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4</w:t>
            </w:r>
          </w:p>
        </w:tc>
      </w:tr>
      <w:tr w:rsidR="005E4824">
        <w:tblPrEx>
          <w:tblCellMar>
            <w:top w:w="0" w:type="dxa"/>
            <w:bottom w:w="0" w:type="dxa"/>
          </w:tblCellMar>
        </w:tblPrEx>
        <w:trPr>
          <w:trHeight w:val="396"/>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3</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排灣</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(Paiwan)</w:t>
            </w: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proofErr w:type="gramStart"/>
            <w:r>
              <w:rPr>
                <w:rFonts w:ascii="標楷體" w:eastAsia="標楷體" w:hAnsi="標楷體" w:cs="標楷體"/>
                <w:color w:val="000000"/>
                <w:sz w:val="28"/>
                <w:szCs w:val="28"/>
                <w:lang w:eastAsia="zh-TW"/>
              </w:rPr>
              <w:t>北</w:t>
            </w:r>
            <w:r>
              <w:rPr>
                <w:rFonts w:ascii="標楷體" w:eastAsia="標楷體" w:hAnsi="標楷體" w:cs="標楷體"/>
                <w:color w:val="000000"/>
                <w:sz w:val="28"/>
                <w:szCs w:val="28"/>
              </w:rPr>
              <w:t>排灣語</w:t>
            </w:r>
            <w:proofErr w:type="gramEnd"/>
          </w:p>
        </w:tc>
        <w:tc>
          <w:tcPr>
            <w:tcW w:w="850" w:type="dxa"/>
            <w:vMerge w:val="restart"/>
            <w:tcBorders>
              <w:left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5</w:t>
            </w:r>
          </w:p>
        </w:tc>
      </w:tr>
      <w:tr w:rsidR="005E4824">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lang w:eastAsia="zh-TW"/>
              </w:rPr>
              <w:t>中</w:t>
            </w:r>
            <w:proofErr w:type="gramStart"/>
            <w:r>
              <w:rPr>
                <w:rFonts w:ascii="標楷體" w:eastAsia="標楷體" w:hAnsi="標楷體" w:cs="標楷體"/>
                <w:color w:val="000000"/>
                <w:sz w:val="28"/>
                <w:szCs w:val="28"/>
              </w:rPr>
              <w:t>排灣語</w:t>
            </w:r>
            <w:proofErr w:type="gramEnd"/>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lang w:eastAsia="zh-TW"/>
              </w:rPr>
              <w:t>南</w:t>
            </w:r>
            <w:proofErr w:type="gramStart"/>
            <w:r>
              <w:rPr>
                <w:rFonts w:ascii="標楷體" w:eastAsia="標楷體" w:hAnsi="標楷體" w:cs="標楷體"/>
                <w:color w:val="000000"/>
                <w:sz w:val="28"/>
                <w:szCs w:val="28"/>
              </w:rPr>
              <w:t>排灣語</w:t>
            </w:r>
            <w:proofErr w:type="gramEnd"/>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lang w:eastAsia="zh-TW"/>
              </w:rPr>
              <w:t>東</w:t>
            </w:r>
            <w:proofErr w:type="gramStart"/>
            <w:r>
              <w:rPr>
                <w:rFonts w:ascii="標楷體" w:eastAsia="標楷體" w:hAnsi="標楷體" w:cs="標楷體"/>
                <w:color w:val="000000"/>
                <w:sz w:val="28"/>
                <w:szCs w:val="28"/>
              </w:rPr>
              <w:t>排灣語</w:t>
            </w:r>
            <w:proofErr w:type="gramEnd"/>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396"/>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4</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布農</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(Bunun)</w:t>
            </w: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卓群布農語</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6</w:t>
            </w:r>
          </w:p>
        </w:tc>
      </w:tr>
      <w:tr w:rsidR="005E4824">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卡群布農語</w:t>
            </w:r>
          </w:p>
        </w:tc>
        <w:tc>
          <w:tcPr>
            <w:tcW w:w="850"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丹群布農語</w:t>
            </w:r>
          </w:p>
        </w:tc>
        <w:tc>
          <w:tcPr>
            <w:tcW w:w="850"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巒群布農語</w:t>
            </w:r>
          </w:p>
        </w:tc>
        <w:tc>
          <w:tcPr>
            <w:tcW w:w="850"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郡群布農語</w:t>
            </w:r>
          </w:p>
        </w:tc>
        <w:tc>
          <w:tcPr>
            <w:tcW w:w="850"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396"/>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5</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卑南</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proofErr w:type="spellStart"/>
            <w:r>
              <w:rPr>
                <w:rFonts w:ascii="標楷體" w:eastAsia="標楷體" w:hAnsi="標楷體" w:cs="標楷體"/>
                <w:color w:val="000000"/>
                <w:sz w:val="28"/>
                <w:szCs w:val="28"/>
              </w:rPr>
              <w:t>Pinuyumayan</w:t>
            </w:r>
            <w:proofErr w:type="spellEnd"/>
            <w:r>
              <w:rPr>
                <w:rFonts w:ascii="標楷體" w:eastAsia="標楷體" w:hAnsi="標楷體" w:cs="標楷體"/>
                <w:color w:val="000000"/>
                <w:sz w:val="28"/>
                <w:szCs w:val="28"/>
              </w:rPr>
              <w:t>)</w:t>
            </w: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南王卑南語</w:t>
            </w:r>
          </w:p>
        </w:tc>
        <w:tc>
          <w:tcPr>
            <w:tcW w:w="850"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7</w:t>
            </w:r>
          </w:p>
        </w:tc>
      </w:tr>
      <w:tr w:rsidR="005E4824">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proofErr w:type="gramStart"/>
            <w:r>
              <w:rPr>
                <w:rFonts w:ascii="標楷體" w:eastAsia="標楷體" w:hAnsi="標楷體" w:cs="標楷體"/>
                <w:color w:val="000000"/>
                <w:sz w:val="28"/>
                <w:szCs w:val="28"/>
                <w:lang w:eastAsia="zh-TW"/>
              </w:rPr>
              <w:t>西群卑</w:t>
            </w:r>
            <w:proofErr w:type="gramEnd"/>
            <w:r>
              <w:rPr>
                <w:rFonts w:ascii="標楷體" w:eastAsia="標楷體" w:hAnsi="標楷體" w:cs="標楷體"/>
                <w:color w:val="000000"/>
                <w:sz w:val="28"/>
                <w:szCs w:val="28"/>
                <w:lang w:eastAsia="zh-TW"/>
              </w:rPr>
              <w:t>南語（原稱：</w:t>
            </w:r>
            <w:proofErr w:type="gramStart"/>
            <w:r>
              <w:rPr>
                <w:rFonts w:ascii="標楷體" w:eastAsia="標楷體" w:hAnsi="標楷體" w:cs="標楷體"/>
                <w:color w:val="000000"/>
                <w:sz w:val="28"/>
                <w:szCs w:val="28"/>
                <w:lang w:eastAsia="zh-TW"/>
              </w:rPr>
              <w:t>初鹿卑南</w:t>
            </w:r>
            <w:proofErr w:type="gramEnd"/>
            <w:r>
              <w:rPr>
                <w:rFonts w:ascii="標楷體" w:eastAsia="標楷體" w:hAnsi="標楷體" w:cs="標楷體"/>
                <w:color w:val="000000"/>
                <w:sz w:val="28"/>
                <w:szCs w:val="28"/>
                <w:lang w:eastAsia="zh-TW"/>
              </w:rPr>
              <w:t>語</w:t>
            </w:r>
            <w:r>
              <w:rPr>
                <w:rFonts w:ascii="標楷體" w:eastAsia="標楷體" w:hAnsi="標楷體" w:cs="標楷體"/>
                <w:color w:val="000000"/>
                <w:sz w:val="28"/>
                <w:szCs w:val="28"/>
                <w:lang w:eastAsia="zh-TW"/>
              </w:rPr>
              <w:t>)</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知本卑南語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建和卑南語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396"/>
          <w:jc w:val="center"/>
        </w:trPr>
        <w:tc>
          <w:tcPr>
            <w:tcW w:w="841" w:type="dxa"/>
            <w:vMerge w:val="restar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6</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魯凱</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proofErr w:type="spellStart"/>
            <w:r>
              <w:rPr>
                <w:rFonts w:ascii="標楷體" w:eastAsia="標楷體" w:hAnsi="標楷體" w:cs="標楷體"/>
                <w:color w:val="000000"/>
                <w:sz w:val="28"/>
                <w:szCs w:val="28"/>
              </w:rPr>
              <w:t>Rukai</w:t>
            </w:r>
            <w:proofErr w:type="spellEnd"/>
            <w:r>
              <w:rPr>
                <w:rFonts w:ascii="標楷體" w:eastAsia="標楷體" w:hAnsi="標楷體" w:cs="標楷體"/>
                <w:color w:val="000000"/>
                <w:sz w:val="28"/>
                <w:szCs w:val="28"/>
              </w:rPr>
              <w:t>)</w:t>
            </w:r>
          </w:p>
        </w:tc>
        <w:tc>
          <w:tcPr>
            <w:tcW w:w="5103" w:type="dxa"/>
            <w:tcBorders>
              <w:top w:val="single" w:sz="8" w:space="0" w:color="000000"/>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霧臺魯凱語</w:t>
            </w:r>
          </w:p>
        </w:tc>
        <w:tc>
          <w:tcPr>
            <w:tcW w:w="850" w:type="dxa"/>
            <w:vMerge w:val="restart"/>
            <w:tcBorders>
              <w:top w:val="single" w:sz="8" w:space="0" w:color="000000"/>
              <w:left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8</w:t>
            </w:r>
          </w:p>
        </w:tc>
      </w:tr>
      <w:tr w:rsidR="005E4824">
        <w:tblPrEx>
          <w:tblCellMar>
            <w:top w:w="0" w:type="dxa"/>
            <w:bottom w:w="0" w:type="dxa"/>
          </w:tblCellMar>
        </w:tblPrEx>
        <w:trPr>
          <w:trHeight w:val="396"/>
          <w:jc w:val="center"/>
        </w:trPr>
        <w:tc>
          <w:tcPr>
            <w:tcW w:w="841"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大武魯凱語</w:t>
            </w:r>
          </w:p>
        </w:tc>
        <w:tc>
          <w:tcPr>
            <w:tcW w:w="850" w:type="dxa"/>
            <w:vMerge/>
            <w:tcBorders>
              <w:top w:val="single" w:sz="8" w:space="0" w:color="000000"/>
              <w:left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東魯凱語</w:t>
            </w:r>
          </w:p>
        </w:tc>
        <w:tc>
          <w:tcPr>
            <w:tcW w:w="850" w:type="dxa"/>
            <w:vMerge/>
            <w:tcBorders>
              <w:top w:val="single" w:sz="8" w:space="0" w:color="000000"/>
              <w:left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多納魯凱語</w:t>
            </w:r>
          </w:p>
        </w:tc>
        <w:tc>
          <w:tcPr>
            <w:tcW w:w="850"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9</w:t>
            </w:r>
          </w:p>
        </w:tc>
      </w:tr>
      <w:tr w:rsidR="005E4824">
        <w:tblPrEx>
          <w:tblCellMar>
            <w:top w:w="0" w:type="dxa"/>
            <w:bottom w:w="0" w:type="dxa"/>
          </w:tblCellMar>
        </w:tblPrEx>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茂林魯凱語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10</w:t>
            </w:r>
          </w:p>
        </w:tc>
      </w:tr>
      <w:tr w:rsidR="005E4824">
        <w:tblPrEx>
          <w:tblCellMar>
            <w:top w:w="0" w:type="dxa"/>
            <w:bottom w:w="0" w:type="dxa"/>
          </w:tblCellMar>
        </w:tblPrEx>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萬山魯凱語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11</w:t>
            </w:r>
          </w:p>
        </w:tc>
      </w:tr>
      <w:tr w:rsidR="005E4824">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7</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鄒</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proofErr w:type="spellStart"/>
            <w:r>
              <w:rPr>
                <w:rFonts w:ascii="標楷體" w:eastAsia="標楷體" w:hAnsi="標楷體" w:cs="標楷體"/>
                <w:color w:val="000000"/>
                <w:sz w:val="28"/>
                <w:szCs w:val="28"/>
                <w:lang w:eastAsia="zh-TW"/>
              </w:rPr>
              <w:t>C</w:t>
            </w:r>
            <w:r>
              <w:rPr>
                <w:rFonts w:ascii="標楷體" w:eastAsia="標楷體" w:hAnsi="標楷體" w:cs="標楷體"/>
                <w:color w:val="000000"/>
                <w:sz w:val="28"/>
                <w:szCs w:val="28"/>
              </w:rPr>
              <w:t>ou</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lang w:eastAsia="zh-TW"/>
              </w:rPr>
              <w:t>鄒語（原稱阿里山鄒語）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12</w:t>
            </w:r>
          </w:p>
        </w:tc>
      </w:tr>
      <w:tr w:rsidR="005E4824">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8</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賽夏</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proofErr w:type="spellStart"/>
            <w:r>
              <w:rPr>
                <w:rFonts w:ascii="標楷體" w:eastAsia="標楷體" w:hAnsi="標楷體" w:cs="標楷體"/>
                <w:color w:val="000000"/>
                <w:sz w:val="28"/>
                <w:szCs w:val="28"/>
              </w:rPr>
              <w:t>Sa</w:t>
            </w:r>
            <w:r>
              <w:rPr>
                <w:rFonts w:ascii="標楷體" w:eastAsia="標楷體" w:hAnsi="標楷體" w:cs="標楷體"/>
                <w:color w:val="000000"/>
                <w:sz w:val="28"/>
                <w:szCs w:val="28"/>
                <w:lang w:eastAsia="zh-TW"/>
              </w:rPr>
              <w:t>yS</w:t>
            </w:r>
            <w:r>
              <w:rPr>
                <w:rFonts w:ascii="標楷體" w:eastAsia="標楷體" w:hAnsi="標楷體" w:cs="標楷體"/>
                <w:color w:val="000000"/>
                <w:sz w:val="28"/>
                <w:szCs w:val="28"/>
              </w:rPr>
              <w:t>iyat</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賽夏語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13</w:t>
            </w:r>
          </w:p>
        </w:tc>
      </w:tr>
      <w:tr w:rsidR="005E4824">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9</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雅美</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(Yami)</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雅美語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14</w:t>
            </w:r>
          </w:p>
        </w:tc>
      </w:tr>
      <w:tr w:rsidR="005E4824">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10</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邵</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proofErr w:type="spellStart"/>
            <w:r>
              <w:rPr>
                <w:rFonts w:ascii="標楷體" w:eastAsia="標楷體" w:hAnsi="標楷體" w:cs="標楷體"/>
                <w:color w:val="000000"/>
                <w:sz w:val="28"/>
                <w:szCs w:val="28"/>
              </w:rPr>
              <w:t>Thau</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邵語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15</w:t>
            </w:r>
          </w:p>
        </w:tc>
      </w:tr>
      <w:tr w:rsidR="005E4824">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11</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噶瑪蘭</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proofErr w:type="spellStart"/>
            <w:r>
              <w:rPr>
                <w:rFonts w:ascii="標楷體" w:eastAsia="標楷體" w:hAnsi="標楷體" w:cs="標楷體"/>
                <w:color w:val="000000"/>
                <w:sz w:val="28"/>
                <w:szCs w:val="28"/>
              </w:rPr>
              <w:t>K</w:t>
            </w:r>
            <w:r>
              <w:rPr>
                <w:rFonts w:ascii="標楷體" w:eastAsia="標楷體" w:hAnsi="標楷體" w:cs="標楷體"/>
                <w:color w:val="000000"/>
                <w:sz w:val="28"/>
                <w:szCs w:val="28"/>
                <w:lang w:eastAsia="zh-TW"/>
              </w:rPr>
              <w:t>eb</w:t>
            </w:r>
            <w:r>
              <w:rPr>
                <w:rFonts w:ascii="標楷體" w:eastAsia="標楷體" w:hAnsi="標楷體" w:cs="標楷體"/>
                <w:color w:val="000000"/>
                <w:sz w:val="28"/>
                <w:szCs w:val="28"/>
              </w:rPr>
              <w:t>alan</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噶瑪蘭語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16</w:t>
            </w:r>
          </w:p>
        </w:tc>
      </w:tr>
      <w:tr w:rsidR="005E4824">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12</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太魯閣</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proofErr w:type="spellStart"/>
            <w:r>
              <w:rPr>
                <w:rFonts w:ascii="標楷體" w:eastAsia="標楷體" w:hAnsi="標楷體" w:cs="標楷體"/>
                <w:color w:val="000000"/>
                <w:sz w:val="28"/>
                <w:szCs w:val="28"/>
              </w:rPr>
              <w:t>Truku</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太魯閣語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17</w:t>
            </w:r>
          </w:p>
        </w:tc>
      </w:tr>
      <w:tr w:rsidR="005E4824">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13</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撒奇萊雅</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proofErr w:type="spellStart"/>
            <w:r>
              <w:rPr>
                <w:rFonts w:ascii="標楷體" w:eastAsia="標楷體" w:hAnsi="標楷體" w:cs="標楷體"/>
                <w:color w:val="000000"/>
                <w:sz w:val="28"/>
                <w:szCs w:val="28"/>
              </w:rPr>
              <w:t>Sakizaya</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撒奇萊雅語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18</w:t>
            </w:r>
          </w:p>
        </w:tc>
      </w:tr>
      <w:tr w:rsidR="005E4824">
        <w:tblPrEx>
          <w:tblCellMar>
            <w:top w:w="0" w:type="dxa"/>
            <w:bottom w:w="0" w:type="dxa"/>
          </w:tblCellMar>
        </w:tblPrEx>
        <w:trPr>
          <w:trHeight w:val="152"/>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14</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賽德克</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proofErr w:type="spellStart"/>
            <w:r>
              <w:rPr>
                <w:rFonts w:ascii="標楷體" w:eastAsia="標楷體" w:hAnsi="標楷體"/>
                <w:color w:val="000000"/>
              </w:rPr>
              <w:t>Seediq</w:t>
            </w:r>
            <w:proofErr w:type="spellEnd"/>
            <w:r>
              <w:rPr>
                <w:rFonts w:ascii="標楷體" w:eastAsia="標楷體" w:hAnsi="標楷體"/>
                <w:color w:val="000000"/>
              </w:rPr>
              <w:t>/</w:t>
            </w:r>
            <w:proofErr w:type="spellStart"/>
            <w:r>
              <w:rPr>
                <w:rFonts w:ascii="標楷體" w:eastAsia="標楷體" w:hAnsi="標楷體"/>
                <w:color w:val="000000"/>
              </w:rPr>
              <w:t>Seejiq</w:t>
            </w:r>
            <w:proofErr w:type="spellEnd"/>
            <w:r>
              <w:rPr>
                <w:rFonts w:ascii="標楷體" w:eastAsia="標楷體" w:hAnsi="標楷體"/>
                <w:color w:val="000000"/>
              </w:rPr>
              <w:t>/</w:t>
            </w:r>
            <w:proofErr w:type="spellStart"/>
            <w:r>
              <w:rPr>
                <w:rFonts w:ascii="標楷體" w:eastAsia="標楷體" w:hAnsi="標楷體"/>
                <w:color w:val="000000"/>
              </w:rPr>
              <w:t>Sediq</w:t>
            </w:r>
            <w:proofErr w:type="spellEnd"/>
            <w:r>
              <w:rPr>
                <w:rFonts w:ascii="標楷體" w:eastAsia="標楷體" w:hAnsi="標楷體" w:cs="標楷體"/>
                <w:color w:val="000000"/>
                <w:sz w:val="28"/>
                <w:szCs w:val="28"/>
              </w:rPr>
              <w:t>)</w:t>
            </w: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lang w:eastAsia="zh-TW"/>
              </w:rPr>
              <w:t>都達賽德克語</w:t>
            </w:r>
            <w:proofErr w:type="gramStart"/>
            <w:r>
              <w:rPr>
                <w:rFonts w:ascii="標楷體" w:eastAsia="標楷體" w:hAnsi="標楷體" w:cs="標楷體"/>
                <w:color w:val="000000"/>
                <w:sz w:val="28"/>
                <w:szCs w:val="28"/>
                <w:lang w:eastAsia="zh-TW"/>
              </w:rPr>
              <w:t>（</w:t>
            </w:r>
            <w:proofErr w:type="gramEnd"/>
            <w:r>
              <w:rPr>
                <w:rFonts w:ascii="標楷體" w:eastAsia="標楷體" w:hAnsi="標楷體" w:cs="標楷體"/>
                <w:color w:val="000000"/>
                <w:sz w:val="28"/>
                <w:szCs w:val="28"/>
                <w:lang w:eastAsia="zh-TW"/>
              </w:rPr>
              <w:t>原稱：都達語</w:t>
            </w:r>
            <w:proofErr w:type="gramStart"/>
            <w:r>
              <w:rPr>
                <w:rFonts w:ascii="標楷體" w:eastAsia="標楷體" w:hAnsi="標楷體" w:cs="標楷體"/>
                <w:color w:val="000000"/>
                <w:sz w:val="28"/>
                <w:szCs w:val="28"/>
                <w:lang w:eastAsia="zh-TW"/>
              </w:rPr>
              <w:t>）</w:t>
            </w:r>
            <w:proofErr w:type="gramEnd"/>
          </w:p>
        </w:tc>
        <w:tc>
          <w:tcPr>
            <w:tcW w:w="850" w:type="dxa"/>
            <w:vMerge w:val="restart"/>
            <w:tcBorders>
              <w:left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19</w:t>
            </w:r>
          </w:p>
        </w:tc>
      </w:tr>
      <w:tr w:rsidR="005E4824">
        <w:tblPrEx>
          <w:tblCellMar>
            <w:top w:w="0" w:type="dxa"/>
            <w:bottom w:w="0" w:type="dxa"/>
          </w:tblCellMar>
        </w:tblPrEx>
        <w:trPr>
          <w:trHeight w:val="41"/>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proofErr w:type="gramStart"/>
            <w:r>
              <w:rPr>
                <w:rFonts w:ascii="標楷體" w:eastAsia="標楷體" w:hAnsi="標楷體" w:cs="標楷體"/>
                <w:color w:val="000000"/>
                <w:sz w:val="28"/>
                <w:szCs w:val="28"/>
                <w:lang w:eastAsia="zh-TW"/>
              </w:rPr>
              <w:t>德固達雅賽德克</w:t>
            </w:r>
            <w:proofErr w:type="gramEnd"/>
            <w:r>
              <w:rPr>
                <w:rFonts w:ascii="標楷體" w:eastAsia="標楷體" w:hAnsi="標楷體" w:cs="標楷體"/>
                <w:color w:val="000000"/>
                <w:sz w:val="28"/>
                <w:szCs w:val="28"/>
                <w:lang w:eastAsia="zh-TW"/>
              </w:rPr>
              <w:t>語（原稱：</w:t>
            </w:r>
            <w:proofErr w:type="gramStart"/>
            <w:r>
              <w:rPr>
                <w:rFonts w:ascii="標楷體" w:eastAsia="標楷體" w:hAnsi="標楷體" w:cs="標楷體"/>
                <w:color w:val="000000"/>
                <w:sz w:val="28"/>
                <w:szCs w:val="28"/>
                <w:lang w:eastAsia="zh-TW"/>
              </w:rPr>
              <w:t>德固達</w:t>
            </w:r>
            <w:proofErr w:type="gramEnd"/>
            <w:r>
              <w:rPr>
                <w:rFonts w:ascii="標楷體" w:eastAsia="標楷體" w:hAnsi="標楷體" w:cs="標楷體"/>
                <w:color w:val="000000"/>
                <w:sz w:val="28"/>
                <w:szCs w:val="28"/>
                <w:lang w:eastAsia="zh-TW"/>
              </w:rPr>
              <w:t>雅語）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lang w:eastAsia="zh-TW"/>
              </w:rPr>
              <w:t>德鹿谷賽德克語</w:t>
            </w:r>
            <w:proofErr w:type="gramStart"/>
            <w:r>
              <w:rPr>
                <w:rFonts w:ascii="標楷體" w:eastAsia="標楷體" w:hAnsi="標楷體" w:cs="標楷體"/>
                <w:color w:val="000000"/>
                <w:sz w:val="28"/>
                <w:szCs w:val="28"/>
                <w:lang w:eastAsia="zh-TW"/>
              </w:rPr>
              <w:t>（</w:t>
            </w:r>
            <w:proofErr w:type="gramEnd"/>
            <w:r>
              <w:rPr>
                <w:rFonts w:ascii="標楷體" w:eastAsia="標楷體" w:hAnsi="標楷體" w:cs="標楷體"/>
                <w:color w:val="000000"/>
                <w:sz w:val="28"/>
                <w:szCs w:val="28"/>
                <w:lang w:eastAsia="zh-TW"/>
              </w:rPr>
              <w:t>原稱：德</w:t>
            </w:r>
            <w:proofErr w:type="gramStart"/>
            <w:r>
              <w:rPr>
                <w:rFonts w:ascii="標楷體" w:eastAsia="標楷體" w:hAnsi="標楷體" w:cs="標楷體"/>
                <w:color w:val="000000"/>
                <w:sz w:val="28"/>
                <w:szCs w:val="28"/>
                <w:lang w:eastAsia="zh-TW"/>
              </w:rPr>
              <w:t>路固語</w:t>
            </w:r>
            <w:proofErr w:type="gramEnd"/>
            <w:r>
              <w:rPr>
                <w:rFonts w:ascii="標楷體" w:eastAsia="標楷體" w:hAnsi="標楷體" w:cs="標楷體"/>
                <w:color w:val="000000"/>
                <w:sz w:val="28"/>
                <w:szCs w:val="28"/>
                <w:lang w:eastAsia="zh-TW"/>
              </w:rPr>
              <w:t>）</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83496F">
            <w:pPr>
              <w:widowControl/>
            </w:pPr>
          </w:p>
        </w:tc>
      </w:tr>
      <w:tr w:rsidR="005E4824">
        <w:tblPrEx>
          <w:tblCellMar>
            <w:top w:w="0" w:type="dxa"/>
            <w:bottom w:w="0" w:type="dxa"/>
          </w:tblCellMar>
        </w:tblPrEx>
        <w:trPr>
          <w:trHeight w:val="688"/>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15</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拉阿魯哇</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proofErr w:type="spellStart"/>
            <w:r>
              <w:rPr>
                <w:rFonts w:ascii="標楷體" w:eastAsia="標楷體" w:hAnsi="標楷體" w:cs="標楷體"/>
                <w:color w:val="000000"/>
                <w:sz w:val="28"/>
                <w:szCs w:val="28"/>
              </w:rPr>
              <w:t>Hla'alua</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拉阿魯哇語</w:t>
            </w:r>
          </w:p>
        </w:tc>
        <w:tc>
          <w:tcPr>
            <w:tcW w:w="850"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20</w:t>
            </w:r>
          </w:p>
        </w:tc>
      </w:tr>
      <w:tr w:rsidR="005E4824">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rPr>
              <w:t>16</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卡那卡那富</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proofErr w:type="spellStart"/>
            <w:r>
              <w:rPr>
                <w:rFonts w:ascii="標楷體" w:eastAsia="標楷體" w:hAnsi="標楷體" w:cs="標楷體"/>
                <w:color w:val="000000"/>
                <w:sz w:val="28"/>
                <w:szCs w:val="28"/>
              </w:rPr>
              <w:t>Kanakanavu</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pPr>
            <w:r>
              <w:rPr>
                <w:rFonts w:ascii="標楷體" w:eastAsia="標楷體" w:hAnsi="標楷體" w:cs="標楷體"/>
                <w:color w:val="000000"/>
                <w:sz w:val="28"/>
                <w:szCs w:val="28"/>
              </w:rPr>
              <w:t>卡那卡那富語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5E4824" w:rsidRDefault="0083496F">
            <w:pPr>
              <w:pStyle w:val="Textbody"/>
              <w:widowControl/>
              <w:spacing w:line="276" w:lineRule="auto"/>
              <w:jc w:val="center"/>
            </w:pPr>
            <w:r>
              <w:rPr>
                <w:rFonts w:ascii="標楷體" w:eastAsia="標楷體" w:hAnsi="標楷體" w:cs="標楷體"/>
                <w:color w:val="000000"/>
                <w:sz w:val="28"/>
                <w:szCs w:val="28"/>
              </w:rPr>
              <w:t>21</w:t>
            </w:r>
          </w:p>
        </w:tc>
      </w:tr>
    </w:tbl>
    <w:p w:rsidR="005E4824" w:rsidRDefault="0083496F">
      <w:pPr>
        <w:pStyle w:val="Textbody"/>
        <w:snapToGrid w:val="0"/>
        <w:ind w:left="426" w:hanging="425"/>
      </w:pPr>
      <w:r>
        <w:rPr>
          <w:rFonts w:ascii="標楷體" w:eastAsia="標楷體" w:hAnsi="標楷體" w:cs="標楷體"/>
          <w:color w:val="000000"/>
          <w:sz w:val="28"/>
          <w:szCs w:val="28"/>
          <w:lang w:eastAsia="zh-TW"/>
        </w:rPr>
        <w:t>※</w:t>
      </w:r>
      <w:r>
        <w:rPr>
          <w:rFonts w:ascii="標楷體" w:eastAsia="標楷體" w:hAnsi="標楷體" w:cs="標楷體"/>
          <w:color w:val="000000"/>
          <w:sz w:val="28"/>
          <w:szCs w:val="28"/>
          <w:lang w:eastAsia="zh-TW"/>
        </w:rPr>
        <w:t>說明：語言別以虛線表示者</w:t>
      </w:r>
      <w:proofErr w:type="gramStart"/>
      <w:r>
        <w:rPr>
          <w:rFonts w:ascii="標楷體" w:eastAsia="標楷體" w:hAnsi="標楷體" w:cs="標楷體"/>
          <w:color w:val="000000"/>
          <w:sz w:val="28"/>
          <w:szCs w:val="28"/>
          <w:lang w:eastAsia="zh-TW"/>
        </w:rPr>
        <w:t>併</w:t>
      </w:r>
      <w:proofErr w:type="gramEnd"/>
      <w:r>
        <w:rPr>
          <w:rFonts w:ascii="標楷體" w:eastAsia="標楷體" w:hAnsi="標楷體" w:cs="標楷體"/>
          <w:color w:val="000000"/>
          <w:sz w:val="28"/>
          <w:szCs w:val="28"/>
          <w:lang w:eastAsia="zh-TW"/>
        </w:rPr>
        <w:t>為一組，以實線表示者另立一組比賽。</w:t>
      </w:r>
    </w:p>
    <w:sectPr w:rsidR="005E4824">
      <w:footerReference w:type="default" r:id="rId7"/>
      <w:pgSz w:w="11906" w:h="16838"/>
      <w:pgMar w:top="0" w:right="1134" w:bottom="1276" w:left="1134"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96F" w:rsidRDefault="0083496F">
      <w:r>
        <w:separator/>
      </w:r>
    </w:p>
  </w:endnote>
  <w:endnote w:type="continuationSeparator" w:id="0">
    <w:p w:rsidR="0083496F" w:rsidRDefault="0083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nux Libertine G">
    <w:panose1 w:val="02000503000000000000"/>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205" w:rsidRDefault="0083496F">
    <w:pPr>
      <w:pStyle w:val="a6"/>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1</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96F" w:rsidRDefault="0083496F">
      <w:r>
        <w:rPr>
          <w:color w:val="000000"/>
        </w:rPr>
        <w:separator/>
      </w:r>
    </w:p>
  </w:footnote>
  <w:footnote w:type="continuationSeparator" w:id="0">
    <w:p w:rsidR="0083496F" w:rsidRDefault="00834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2F1"/>
    <w:multiLevelType w:val="multilevel"/>
    <w:tmpl w:val="AB36CC2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D769DF"/>
    <w:multiLevelType w:val="multilevel"/>
    <w:tmpl w:val="A6CC6E4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1477462"/>
    <w:multiLevelType w:val="multilevel"/>
    <w:tmpl w:val="5CF8330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A9A32FD"/>
    <w:multiLevelType w:val="multilevel"/>
    <w:tmpl w:val="B182585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6EC73F2"/>
    <w:multiLevelType w:val="multilevel"/>
    <w:tmpl w:val="C8BC831A"/>
    <w:lvl w:ilvl="0">
      <w:start w:val="1"/>
      <w:numFmt w:val="decimal"/>
      <w:lvlText w:val="%1、"/>
      <w:lvlJc w:val="left"/>
      <w:pPr>
        <w:ind w:left="480" w:hanging="480"/>
      </w:pPr>
      <w:rPr>
        <w:rFonts w:ascii="標楷體" w:eastAsia="標楷體" w:hAnsi="標楷體"/>
        <w:sz w:val="16"/>
        <w:szCs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CDB048E"/>
    <w:multiLevelType w:val="multilevel"/>
    <w:tmpl w:val="E220610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0A43522"/>
    <w:multiLevelType w:val="multilevel"/>
    <w:tmpl w:val="1C24DA4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4105EB4"/>
    <w:multiLevelType w:val="multilevel"/>
    <w:tmpl w:val="E1E835E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ECE6D80"/>
    <w:multiLevelType w:val="multilevel"/>
    <w:tmpl w:val="186C4AD4"/>
    <w:lvl w:ilvl="0">
      <w:start w:val="1"/>
      <w:numFmt w:val="decimal"/>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B5E5C4B"/>
    <w:multiLevelType w:val="multilevel"/>
    <w:tmpl w:val="F6FA9C66"/>
    <w:lvl w:ilvl="0">
      <w:start w:val="2"/>
      <w:numFmt w:val="decimal"/>
      <w:lvlText w:val="（%1）"/>
      <w:lvlJc w:val="left"/>
      <w:pPr>
        <w:ind w:left="1426" w:hanging="855"/>
      </w:pPr>
      <w:rPr>
        <w:rFonts w:ascii="標楷體" w:eastAsia="標楷體" w:hAnsi="標楷體" w:cs="標楷體"/>
        <w:sz w:val="28"/>
      </w:rPr>
    </w:lvl>
    <w:lvl w:ilvl="1">
      <w:start w:val="1"/>
      <w:numFmt w:val="ideographTraditional"/>
      <w:lvlText w:val="%2、"/>
      <w:lvlJc w:val="left"/>
      <w:pPr>
        <w:ind w:left="1531" w:hanging="480"/>
      </w:pPr>
    </w:lvl>
    <w:lvl w:ilvl="2">
      <w:start w:val="1"/>
      <w:numFmt w:val="lowerRoman"/>
      <w:lvlText w:val="%3."/>
      <w:lvlJc w:val="right"/>
      <w:pPr>
        <w:ind w:left="2011" w:hanging="480"/>
      </w:pPr>
    </w:lvl>
    <w:lvl w:ilvl="3">
      <w:start w:val="1"/>
      <w:numFmt w:val="decimal"/>
      <w:lvlText w:val="%4."/>
      <w:lvlJc w:val="left"/>
      <w:pPr>
        <w:ind w:left="2491" w:hanging="480"/>
      </w:pPr>
    </w:lvl>
    <w:lvl w:ilvl="4">
      <w:start w:val="1"/>
      <w:numFmt w:val="ideographTraditional"/>
      <w:lvlText w:val="%5、"/>
      <w:lvlJc w:val="left"/>
      <w:pPr>
        <w:ind w:left="2971" w:hanging="480"/>
      </w:pPr>
    </w:lvl>
    <w:lvl w:ilvl="5">
      <w:start w:val="1"/>
      <w:numFmt w:val="lowerRoman"/>
      <w:lvlText w:val="%6."/>
      <w:lvlJc w:val="right"/>
      <w:pPr>
        <w:ind w:left="3451" w:hanging="480"/>
      </w:pPr>
    </w:lvl>
    <w:lvl w:ilvl="6">
      <w:start w:val="1"/>
      <w:numFmt w:val="decimal"/>
      <w:lvlText w:val="%7."/>
      <w:lvlJc w:val="left"/>
      <w:pPr>
        <w:ind w:left="3931" w:hanging="480"/>
      </w:pPr>
    </w:lvl>
    <w:lvl w:ilvl="7">
      <w:start w:val="1"/>
      <w:numFmt w:val="ideographTraditional"/>
      <w:lvlText w:val="%8、"/>
      <w:lvlJc w:val="left"/>
      <w:pPr>
        <w:ind w:left="4411" w:hanging="480"/>
      </w:pPr>
    </w:lvl>
    <w:lvl w:ilvl="8">
      <w:start w:val="1"/>
      <w:numFmt w:val="lowerRoman"/>
      <w:lvlText w:val="%9."/>
      <w:lvlJc w:val="right"/>
      <w:pPr>
        <w:ind w:left="4891" w:hanging="480"/>
      </w:pPr>
    </w:lvl>
  </w:abstractNum>
  <w:abstractNum w:abstractNumId="10" w15:restartNumberingAfterBreak="0">
    <w:nsid w:val="5DF95D31"/>
    <w:multiLevelType w:val="multilevel"/>
    <w:tmpl w:val="D414C2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2565B9E"/>
    <w:multiLevelType w:val="multilevel"/>
    <w:tmpl w:val="EA928B88"/>
    <w:lvl w:ilvl="0">
      <w:start w:val="8"/>
      <w:numFmt w:val="decimal"/>
      <w:lvlText w:val="（%1）"/>
      <w:lvlJc w:val="left"/>
      <w:pPr>
        <w:ind w:left="1424" w:hanging="855"/>
      </w:pPr>
    </w:lvl>
    <w:lvl w:ilvl="1">
      <w:start w:val="1"/>
      <w:numFmt w:val="ideographTraditional"/>
      <w:lvlText w:val="%2、"/>
      <w:lvlJc w:val="left"/>
      <w:pPr>
        <w:ind w:left="1529" w:hanging="480"/>
      </w:pPr>
    </w:lvl>
    <w:lvl w:ilvl="2">
      <w:start w:val="1"/>
      <w:numFmt w:val="lowerRoman"/>
      <w:lvlText w:val="%3."/>
      <w:lvlJc w:val="right"/>
      <w:pPr>
        <w:ind w:left="2009" w:hanging="480"/>
      </w:pPr>
    </w:lvl>
    <w:lvl w:ilvl="3">
      <w:start w:val="1"/>
      <w:numFmt w:val="decimal"/>
      <w:lvlText w:val="%4."/>
      <w:lvlJc w:val="left"/>
      <w:pPr>
        <w:ind w:left="2489" w:hanging="480"/>
      </w:pPr>
    </w:lvl>
    <w:lvl w:ilvl="4">
      <w:start w:val="1"/>
      <w:numFmt w:val="ideographTraditional"/>
      <w:lvlText w:val="%5、"/>
      <w:lvlJc w:val="left"/>
      <w:pPr>
        <w:ind w:left="2969" w:hanging="480"/>
      </w:pPr>
    </w:lvl>
    <w:lvl w:ilvl="5">
      <w:start w:val="1"/>
      <w:numFmt w:val="lowerRoman"/>
      <w:lvlText w:val="%6."/>
      <w:lvlJc w:val="right"/>
      <w:pPr>
        <w:ind w:left="3449" w:hanging="480"/>
      </w:pPr>
    </w:lvl>
    <w:lvl w:ilvl="6">
      <w:start w:val="1"/>
      <w:numFmt w:val="decimal"/>
      <w:lvlText w:val="%7."/>
      <w:lvlJc w:val="left"/>
      <w:pPr>
        <w:ind w:left="3929" w:hanging="480"/>
      </w:pPr>
    </w:lvl>
    <w:lvl w:ilvl="7">
      <w:start w:val="1"/>
      <w:numFmt w:val="ideographTraditional"/>
      <w:lvlText w:val="%8、"/>
      <w:lvlJc w:val="left"/>
      <w:pPr>
        <w:ind w:left="4409" w:hanging="480"/>
      </w:pPr>
    </w:lvl>
    <w:lvl w:ilvl="8">
      <w:start w:val="1"/>
      <w:numFmt w:val="lowerRoman"/>
      <w:lvlText w:val="%9."/>
      <w:lvlJc w:val="right"/>
      <w:pPr>
        <w:ind w:left="4889" w:hanging="480"/>
      </w:pPr>
    </w:lvl>
  </w:abstractNum>
  <w:abstractNum w:abstractNumId="12" w15:restartNumberingAfterBreak="0">
    <w:nsid w:val="7FBD3F02"/>
    <w:multiLevelType w:val="multilevel"/>
    <w:tmpl w:val="E8269A1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0"/>
  </w:num>
  <w:num w:numId="2">
    <w:abstractNumId w:val="7"/>
  </w:num>
  <w:num w:numId="3">
    <w:abstractNumId w:val="6"/>
  </w:num>
  <w:num w:numId="4">
    <w:abstractNumId w:val="2"/>
  </w:num>
  <w:num w:numId="5">
    <w:abstractNumId w:val="1"/>
  </w:num>
  <w:num w:numId="6">
    <w:abstractNumId w:val="3"/>
  </w:num>
  <w:num w:numId="7">
    <w:abstractNumId w:val="5"/>
  </w:num>
  <w:num w:numId="8">
    <w:abstractNumId w:val="0"/>
  </w:num>
  <w:num w:numId="9">
    <w:abstractNumId w:val="12"/>
  </w:num>
  <w:num w:numId="10">
    <w:abstractNumId w:val="9"/>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E4824"/>
    <w:rsid w:val="003D386E"/>
    <w:rsid w:val="005E4824"/>
    <w:rsid w:val="008349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62119B-8D65-43AD-B39F-5A755C1F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cs="Linux Libertine G"/>
      <w:lang w:eastAsia="zh-CN" w:bidi="hi-IN"/>
    </w:rPr>
  </w:style>
  <w:style w:type="paragraph" w:styleId="a3">
    <w:name w:val="Body Text"/>
    <w:pPr>
      <w:widowControl w:val="0"/>
      <w:suppressAutoHyphens/>
      <w:jc w:val="center"/>
    </w:pPr>
    <w:rPr>
      <w:kern w:val="3"/>
      <w:sz w:val="24"/>
      <w:szCs w:val="22"/>
    </w:rPr>
  </w:style>
  <w:style w:type="paragraph" w:styleId="a4">
    <w:name w:val="Body Text Indent"/>
    <w:basedOn w:val="a3"/>
    <w:pPr>
      <w:ind w:left="1049" w:hanging="482"/>
      <w:jc w:val="left"/>
    </w:pPr>
    <w:rPr>
      <w:rFonts w:ascii="Times New Roman" w:eastAsia="標楷體" w:hAnsi="Times New Roman"/>
      <w:sz w:val="28"/>
      <w:szCs w:val="20"/>
    </w:rPr>
  </w:style>
  <w:style w:type="paragraph" w:customStyle="1" w:styleId="HeaderandFooter">
    <w:name w:val="Header and Footer"/>
    <w:basedOn w:val="Textbody"/>
    <w:pPr>
      <w:suppressLineNumbers/>
      <w:tabs>
        <w:tab w:val="center" w:pos="4819"/>
        <w:tab w:val="right" w:pos="9638"/>
      </w:tabs>
    </w:pPr>
  </w:style>
  <w:style w:type="paragraph" w:styleId="a5">
    <w:name w:val="header"/>
    <w:basedOn w:val="a3"/>
    <w:pPr>
      <w:tabs>
        <w:tab w:val="center" w:pos="4153"/>
        <w:tab w:val="right" w:pos="8306"/>
      </w:tabs>
      <w:snapToGrid w:val="0"/>
    </w:pPr>
    <w:rPr>
      <w:sz w:val="20"/>
      <w:szCs w:val="20"/>
    </w:rPr>
  </w:style>
  <w:style w:type="paragraph" w:styleId="a6">
    <w:name w:val="footer"/>
    <w:basedOn w:val="a3"/>
    <w:pPr>
      <w:tabs>
        <w:tab w:val="center" w:pos="4153"/>
        <w:tab w:val="right" w:pos="8306"/>
      </w:tabs>
      <w:snapToGrid w:val="0"/>
    </w:pPr>
    <w:rPr>
      <w:sz w:val="20"/>
      <w:szCs w:val="20"/>
    </w:rPr>
  </w:style>
  <w:style w:type="paragraph" w:styleId="a7">
    <w:name w:val="List Paragraph"/>
    <w:basedOn w:val="a3"/>
    <w:pPr>
      <w:ind w:left="480"/>
    </w:pPr>
  </w:style>
  <w:style w:type="paragraph" w:styleId="a8">
    <w:name w:val="Balloon Text"/>
    <w:basedOn w:val="a3"/>
    <w:rPr>
      <w:rFonts w:ascii="Cambria" w:eastAsia="Cambria" w:hAnsi="Cambria" w:cs="Cambria"/>
      <w:sz w:val="18"/>
      <w:szCs w:val="18"/>
    </w:rPr>
  </w:style>
  <w:style w:type="paragraph" w:styleId="a9">
    <w:name w:val="annotation text"/>
    <w:basedOn w:val="a3"/>
    <w:pPr>
      <w:jc w:val="left"/>
    </w:pPr>
  </w:style>
  <w:style w:type="paragraph" w:styleId="aa">
    <w:name w:val="annotation subject"/>
    <w:basedOn w:val="a9"/>
    <w:next w:val="a9"/>
    <w:rPr>
      <w:b/>
      <w:bCs/>
    </w:rPr>
  </w:style>
  <w:style w:type="paragraph" w:customStyle="1" w:styleId="Default">
    <w:name w:val="Default"/>
    <w:pPr>
      <w:widowControl w:val="0"/>
      <w:autoSpaceDE w:val="0"/>
      <w:textAlignment w:val="auto"/>
    </w:pPr>
    <w:rPr>
      <w:rFonts w:ascii="Times New Roman" w:eastAsia="Times New Roman" w:hAnsi="Times New Roman"/>
      <w:color w:val="000000"/>
      <w:sz w:val="24"/>
      <w:szCs w:val="24"/>
    </w:rPr>
  </w:style>
  <w:style w:type="paragraph" w:customStyle="1" w:styleId="TableContents">
    <w:name w:val="Table Contents"/>
    <w:basedOn w:val="Textbody"/>
    <w:pPr>
      <w:suppressLineNumbers/>
    </w:pPr>
  </w:style>
  <w:style w:type="character" w:customStyle="1" w:styleId="tail1">
    <w:name w:val="tail1"/>
    <w:basedOn w:val="a0"/>
    <w:rPr>
      <w:rFonts w:cs="Times New Roman"/>
      <w:color w:val="999999"/>
      <w:sz w:val="20"/>
      <w:szCs w:val="20"/>
      <w:u w:val="none"/>
    </w:rPr>
  </w:style>
  <w:style w:type="character" w:styleId="ab">
    <w:name w:val="Hyperlink"/>
    <w:basedOn w:val="a0"/>
    <w:rPr>
      <w:rFonts w:cs="Times New Roman"/>
      <w:color w:val="0000FF"/>
      <w:u w:val="single"/>
    </w:rPr>
  </w:style>
  <w:style w:type="character" w:customStyle="1" w:styleId="ac">
    <w:name w:val="本文縮排 字元"/>
    <w:basedOn w:val="a0"/>
    <w:rPr>
      <w:rFonts w:ascii="Times New Roman" w:eastAsia="標楷體" w:hAnsi="Times New Roman" w:cs="Times New Roman"/>
      <w:sz w:val="20"/>
      <w:szCs w:val="20"/>
    </w:rPr>
  </w:style>
  <w:style w:type="character" w:customStyle="1" w:styleId="ad">
    <w:name w:val="頁首 字元"/>
    <w:basedOn w:val="a0"/>
    <w:rPr>
      <w:rFonts w:cs="Times New Roman"/>
      <w:sz w:val="20"/>
      <w:szCs w:val="20"/>
    </w:rPr>
  </w:style>
  <w:style w:type="character" w:customStyle="1" w:styleId="ae">
    <w:name w:val="頁尾 字元"/>
    <w:basedOn w:val="a0"/>
    <w:rPr>
      <w:rFonts w:cs="Times New Roman"/>
      <w:sz w:val="20"/>
      <w:szCs w:val="20"/>
    </w:rPr>
  </w:style>
  <w:style w:type="character" w:customStyle="1" w:styleId="af">
    <w:name w:val="註解方塊文字 字元"/>
    <w:basedOn w:val="a0"/>
    <w:rPr>
      <w:rFonts w:ascii="Cambria" w:eastAsia="新細明體" w:hAnsi="Cambria" w:cs="Times New Roman"/>
      <w:kern w:val="3"/>
      <w:sz w:val="18"/>
      <w:szCs w:val="18"/>
    </w:rPr>
  </w:style>
  <w:style w:type="character" w:styleId="af0">
    <w:name w:val="annotation reference"/>
    <w:basedOn w:val="a0"/>
    <w:rPr>
      <w:sz w:val="18"/>
      <w:szCs w:val="18"/>
    </w:rPr>
  </w:style>
  <w:style w:type="character" w:customStyle="1" w:styleId="af1">
    <w:name w:val="註解文字 字元"/>
    <w:basedOn w:val="a0"/>
    <w:rPr>
      <w:kern w:val="3"/>
      <w:sz w:val="24"/>
      <w:szCs w:val="22"/>
    </w:rPr>
  </w:style>
  <w:style w:type="character" w:customStyle="1" w:styleId="af2">
    <w:name w:val="註解主旨 字元"/>
    <w:basedOn w:val="af1"/>
    <w:rPr>
      <w:b/>
      <w:bCs/>
      <w:kern w:val="3"/>
      <w:sz w:val="24"/>
      <w:szCs w:val="22"/>
    </w:rPr>
  </w:style>
  <w:style w:type="character" w:styleId="af3">
    <w:name w:val="FollowedHyperlink"/>
    <w:basedOn w:val="a0"/>
    <w:rPr>
      <w:color w:val="800080"/>
      <w:u w:val="single"/>
    </w:rPr>
  </w:style>
  <w:style w:type="character" w:styleId="af4">
    <w:name w:val="Emphasis"/>
    <w:basedOn w:val="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113&#35486;&#25991;&#31478;&#36093;_&#26408;&#26613;&#39640;&#24037;/113&#20989;&#38930;&#25945;&#24107;&#32068;&#35336;&#30059;/AEAA1133068528/&#31295;/&#33274;&#21271;&#24066;113&#24180;&#24230;&#25945;&#24107;&#32068;&#35486;&#25991;&#31478;&#36093;&#23526;&#26045;&#35336;&#30059;V1.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1621</Words>
  <Characters>9246</Characters>
  <Application>Microsoft Office Word</Application>
  <DocSecurity>0</DocSecurity>
  <Lines>77</Lines>
  <Paragraphs>21</Paragraphs>
  <ScaleCrop>false</ScaleCrop>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臺北市102年語文競賽教師組實施計畫（草案）</dc:title>
  <dc:subject/>
  <dc:creator>USER</dc:creator>
  <dc:description/>
  <cp:lastModifiedBy>Administrator</cp:lastModifiedBy>
  <cp:revision>1</cp:revision>
  <cp:lastPrinted>2024-06-03T08:23:00Z</cp:lastPrinted>
  <dcterms:created xsi:type="dcterms:W3CDTF">2024-06-05T02:03:00Z</dcterms:created>
  <dcterms:modified xsi:type="dcterms:W3CDTF">2024-06-23T14:43:00Z</dcterms:modified>
</cp:coreProperties>
</file>