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6A7" w:rsidRDefault="00C24F48">
      <w:pPr>
        <w:spacing w:line="500" w:lineRule="exact"/>
        <w:jc w:val="center"/>
      </w:pPr>
      <w:r>
        <w:rPr>
          <w:rFonts w:ascii="標楷體" w:eastAsia="標楷體" w:hAnsi="標楷體"/>
          <w:b/>
          <w:bCs/>
          <w:sz w:val="28"/>
        </w:rPr>
        <w:t>11</w:t>
      </w:r>
      <w:r w:rsidR="00393AB5">
        <w:rPr>
          <w:rFonts w:ascii="標楷體" w:eastAsia="標楷體" w:hAnsi="標楷體" w:hint="eastAsia"/>
          <w:b/>
          <w:bCs/>
          <w:sz w:val="28"/>
        </w:rPr>
        <w:t>1</w:t>
      </w:r>
      <w:r>
        <w:rPr>
          <w:rFonts w:ascii="標楷體" w:eastAsia="標楷體" w:hAnsi="標楷體"/>
          <w:b/>
          <w:bCs/>
          <w:sz w:val="28"/>
        </w:rPr>
        <w:t>學年度「藝起來</w:t>
      </w:r>
      <w:proofErr w:type="gramStart"/>
      <w:r>
        <w:rPr>
          <w:rFonts w:ascii="標楷體" w:eastAsia="標楷體" w:hAnsi="標楷體"/>
          <w:b/>
          <w:bCs/>
          <w:sz w:val="28"/>
        </w:rPr>
        <w:t>尋美」─</w:t>
      </w:r>
      <w:proofErr w:type="gramEnd"/>
      <w:r>
        <w:rPr>
          <w:rFonts w:ascii="標楷體" w:eastAsia="標楷體" w:hAnsi="標楷體"/>
          <w:b/>
          <w:bCs/>
          <w:sz w:val="28"/>
        </w:rPr>
        <w:t>臺北市推動國民中小學辦理藝文場館體驗計畫（草案）</w:t>
      </w:r>
    </w:p>
    <w:p w:rsidR="009676A7" w:rsidRDefault="00C24F48" w:rsidP="0018178B">
      <w:pPr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壹、依據</w:t>
      </w:r>
    </w:p>
    <w:p w:rsidR="009676A7" w:rsidRDefault="00C24F48" w:rsidP="0018178B">
      <w:pPr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一、</w:t>
      </w:r>
      <w:r w:rsidR="00393AB5">
        <w:rPr>
          <w:rFonts w:ascii="標楷體" w:eastAsia="標楷體" w:hAnsi="標楷體"/>
          <w:sz w:val="26"/>
          <w:szCs w:val="26"/>
        </w:rPr>
        <w:t>11</w:t>
      </w:r>
      <w:r w:rsidR="00393AB5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學年教育部補助直轄市及縣(市)政府辦理藝術與美感深耕計畫。</w:t>
      </w:r>
    </w:p>
    <w:p w:rsidR="009676A7" w:rsidRDefault="00C24F48" w:rsidP="0018178B">
      <w:pPr>
        <w:adjustRightInd w:val="0"/>
        <w:snapToGrid w:val="0"/>
        <w:spacing w:line="360" w:lineRule="auto"/>
      </w:pPr>
      <w:r>
        <w:rPr>
          <w:rFonts w:ascii="標楷體" w:eastAsia="標楷體" w:hAnsi="標楷體"/>
          <w:sz w:val="26"/>
          <w:szCs w:val="26"/>
        </w:rPr>
        <w:t xml:space="preserve">    二、</w:t>
      </w:r>
      <w:proofErr w:type="gramStart"/>
      <w:r w:rsidR="00393AB5">
        <w:rPr>
          <w:rFonts w:ascii="標楷體" w:eastAsia="標楷體" w:hAnsi="標楷體"/>
          <w:sz w:val="26"/>
          <w:szCs w:val="26"/>
        </w:rPr>
        <w:t>11</w:t>
      </w:r>
      <w:r w:rsidR="00393AB5">
        <w:rPr>
          <w:rFonts w:ascii="標楷體" w:eastAsia="標楷體" w:hAnsi="標楷體" w:hint="eastAsia"/>
          <w:sz w:val="26"/>
          <w:szCs w:val="26"/>
        </w:rPr>
        <w:t>1</w:t>
      </w:r>
      <w:proofErr w:type="gramEnd"/>
      <w:r>
        <w:rPr>
          <w:rFonts w:ascii="標楷體" w:eastAsia="標楷體" w:hAnsi="標楷體"/>
          <w:sz w:val="26"/>
          <w:szCs w:val="26"/>
        </w:rPr>
        <w:t>年度「藝起來</w:t>
      </w:r>
      <w:proofErr w:type="gramStart"/>
      <w:r>
        <w:rPr>
          <w:rFonts w:ascii="標楷體" w:eastAsia="標楷體" w:hAnsi="標楷體"/>
          <w:sz w:val="26"/>
          <w:szCs w:val="26"/>
        </w:rPr>
        <w:t>尋美」</w:t>
      </w:r>
      <w:r>
        <w:rPr>
          <w:rFonts w:ascii="標楷體" w:eastAsia="標楷體" w:hAnsi="標楷體"/>
          <w:b/>
          <w:bCs/>
          <w:sz w:val="28"/>
        </w:rPr>
        <w:t>─</w:t>
      </w:r>
      <w:proofErr w:type="gramEnd"/>
      <w:r>
        <w:rPr>
          <w:rFonts w:ascii="標楷體" w:eastAsia="標楷體" w:hAnsi="標楷體"/>
          <w:sz w:val="26"/>
          <w:szCs w:val="26"/>
        </w:rPr>
        <w:t>教育部推動國民中小學辦理美感體驗教育計畫。</w:t>
      </w:r>
    </w:p>
    <w:p w:rsidR="009676A7" w:rsidRDefault="00C24F48" w:rsidP="0018178B">
      <w:pPr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貳、目的</w:t>
      </w:r>
    </w:p>
    <w:p w:rsidR="009676A7" w:rsidRDefault="00C24F48" w:rsidP="0018178B">
      <w:pPr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一、結合藝文場館及生活場域資源，實施有效美感教學，涵養學生美感素養。</w:t>
      </w:r>
    </w:p>
    <w:p w:rsidR="009676A7" w:rsidRDefault="00C24F48" w:rsidP="0018178B">
      <w:pPr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二、鼓勵學生至藝文場館參觀，培養接觸美感場域習慣，增進生活美感經驗。</w:t>
      </w:r>
    </w:p>
    <w:p w:rsidR="009676A7" w:rsidRDefault="00C24F48" w:rsidP="0018178B">
      <w:pPr>
        <w:pStyle w:val="a3"/>
        <w:adjustRightInd w:val="0"/>
        <w:snapToGrid w:val="0"/>
        <w:spacing w:line="360" w:lineRule="auto"/>
        <w:ind w:left="468" w:hanging="468"/>
        <w:rPr>
          <w:sz w:val="26"/>
          <w:szCs w:val="26"/>
        </w:rPr>
      </w:pPr>
      <w:r>
        <w:rPr>
          <w:sz w:val="26"/>
          <w:szCs w:val="26"/>
        </w:rPr>
        <w:t>參、主辦單位：臺北市政府教育局(以下簡稱本局)。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肆、申請對象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臺北市公私立國民中小學以班群或學年為單位提出申請，108學年度至112學年度每校須申請1次，本（11</w:t>
      </w:r>
      <w:r w:rsidR="00393AB5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）學年度，預計開放</w:t>
      </w:r>
      <w:r w:rsidR="00797856">
        <w:rPr>
          <w:rFonts w:ascii="標楷體" w:eastAsia="標楷體" w:hAnsi="標楷體" w:hint="eastAsia"/>
          <w:sz w:val="26"/>
          <w:szCs w:val="26"/>
        </w:rPr>
        <w:t>61</w:t>
      </w:r>
      <w:r>
        <w:rPr>
          <w:rFonts w:ascii="標楷體" w:eastAsia="標楷體" w:hAnsi="標楷體"/>
          <w:sz w:val="26"/>
          <w:szCs w:val="26"/>
        </w:rPr>
        <w:t>校申請。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</w:pPr>
      <w:r>
        <w:rPr>
          <w:rFonts w:ascii="標楷體" w:eastAsia="標楷體" w:hAnsi="標楷體"/>
          <w:sz w:val="26"/>
          <w:szCs w:val="26"/>
        </w:rPr>
        <w:t>伍、實施期程</w:t>
      </w:r>
      <w:r>
        <w:rPr>
          <w:sz w:val="26"/>
          <w:szCs w:val="26"/>
        </w:rPr>
        <w:t>：</w:t>
      </w:r>
      <w:r>
        <w:rPr>
          <w:rFonts w:ascii="標楷體" w:eastAsia="標楷體" w:hAnsi="標楷體"/>
          <w:sz w:val="26"/>
          <w:szCs w:val="26"/>
        </w:rPr>
        <w:t>11</w:t>
      </w:r>
      <w:r w:rsidR="00797856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年</w:t>
      </w:r>
      <w:r w:rsidR="00797856">
        <w:rPr>
          <w:rFonts w:ascii="標楷體" w:eastAsia="標楷體" w:hAnsi="標楷體" w:hint="eastAsia"/>
          <w:sz w:val="26"/>
          <w:szCs w:val="26"/>
        </w:rPr>
        <w:t>3</w:t>
      </w:r>
      <w:r>
        <w:rPr>
          <w:rFonts w:ascii="標楷體" w:eastAsia="標楷體" w:hAnsi="標楷體"/>
          <w:sz w:val="26"/>
          <w:szCs w:val="26"/>
        </w:rPr>
        <w:t>月</w:t>
      </w:r>
      <w:r w:rsidR="00797856">
        <w:rPr>
          <w:rFonts w:ascii="標楷體" w:eastAsia="標楷體" w:hAnsi="標楷體" w:hint="eastAsia"/>
          <w:sz w:val="26"/>
          <w:szCs w:val="26"/>
        </w:rPr>
        <w:t>20</w:t>
      </w:r>
      <w:r>
        <w:rPr>
          <w:rFonts w:ascii="標楷體" w:eastAsia="標楷體" w:hAnsi="標楷體"/>
          <w:sz w:val="26"/>
          <w:szCs w:val="26"/>
        </w:rPr>
        <w:t>日至11</w:t>
      </w:r>
      <w:r w:rsidR="00797856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年</w:t>
      </w:r>
      <w:r w:rsidR="00797856">
        <w:rPr>
          <w:rFonts w:ascii="標楷體" w:eastAsia="標楷體" w:hAnsi="標楷體" w:hint="eastAsia"/>
          <w:sz w:val="26"/>
          <w:szCs w:val="26"/>
        </w:rPr>
        <w:t>7</w:t>
      </w:r>
      <w:r>
        <w:rPr>
          <w:rFonts w:ascii="標楷體" w:eastAsia="標楷體" w:hAnsi="標楷體"/>
          <w:sz w:val="26"/>
          <w:szCs w:val="26"/>
        </w:rPr>
        <w:t>月</w:t>
      </w:r>
      <w:r w:rsidR="00797856">
        <w:rPr>
          <w:rFonts w:ascii="標楷體" w:eastAsia="標楷體" w:hAnsi="標楷體" w:hint="eastAsia"/>
          <w:sz w:val="26"/>
          <w:szCs w:val="26"/>
        </w:rPr>
        <w:t>14</w:t>
      </w:r>
      <w:r>
        <w:rPr>
          <w:rFonts w:ascii="標楷體" w:eastAsia="標楷體" w:hAnsi="標楷體"/>
          <w:sz w:val="26"/>
          <w:szCs w:val="26"/>
        </w:rPr>
        <w:t>日止。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陸、</w:t>
      </w:r>
      <w:r w:rsidR="00E07672">
        <w:rPr>
          <w:rFonts w:ascii="標楷體" w:eastAsia="標楷體" w:hAnsi="標楷體" w:hint="eastAsia"/>
          <w:sz w:val="26"/>
          <w:szCs w:val="26"/>
        </w:rPr>
        <w:t>實施方式</w:t>
      </w:r>
    </w:p>
    <w:p w:rsidR="00534C23" w:rsidRDefault="00C24F48" w:rsidP="00534C23">
      <w:pPr>
        <w:adjustRightInd w:val="0"/>
        <w:snapToGrid w:val="0"/>
        <w:spacing w:line="360" w:lineRule="auto"/>
        <w:ind w:left="120" w:rightChars="-59" w:right="-14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一、</w:t>
      </w:r>
      <w:r w:rsidR="00E07672">
        <w:rPr>
          <w:rFonts w:ascii="標楷體" w:eastAsia="標楷體" w:hAnsi="標楷體" w:hint="eastAsia"/>
          <w:sz w:val="26"/>
          <w:szCs w:val="26"/>
        </w:rPr>
        <w:t>申請方式</w:t>
      </w:r>
      <w:r>
        <w:rPr>
          <w:rFonts w:ascii="標楷體" w:eastAsia="標楷體" w:hAnsi="標楷體"/>
          <w:sz w:val="26"/>
          <w:szCs w:val="26"/>
        </w:rPr>
        <w:t>：即日起至11</w:t>
      </w:r>
      <w:r w:rsidR="00797856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年</w:t>
      </w:r>
      <w:r w:rsidR="00797856">
        <w:rPr>
          <w:rFonts w:ascii="標楷體" w:eastAsia="標楷體" w:hAnsi="標楷體" w:hint="eastAsia"/>
          <w:sz w:val="26"/>
          <w:szCs w:val="26"/>
        </w:rPr>
        <w:t>3</w:t>
      </w:r>
      <w:r>
        <w:rPr>
          <w:rFonts w:ascii="標楷體" w:eastAsia="標楷體" w:hAnsi="標楷體"/>
          <w:sz w:val="26"/>
          <w:szCs w:val="26"/>
        </w:rPr>
        <w:t>月</w:t>
      </w:r>
      <w:r w:rsidR="00797856">
        <w:rPr>
          <w:rFonts w:ascii="標楷體" w:eastAsia="標楷體" w:hAnsi="標楷體" w:hint="eastAsia"/>
          <w:sz w:val="26"/>
          <w:szCs w:val="26"/>
        </w:rPr>
        <w:t>17</w:t>
      </w:r>
      <w:r>
        <w:rPr>
          <w:rFonts w:ascii="標楷體" w:eastAsia="標楷體" w:hAnsi="標楷體"/>
          <w:sz w:val="26"/>
          <w:szCs w:val="26"/>
        </w:rPr>
        <w:t>日（星期五）</w:t>
      </w:r>
      <w:r w:rsidR="00E07672">
        <w:rPr>
          <w:rFonts w:ascii="標楷體" w:eastAsia="標楷體" w:hAnsi="標楷體" w:hint="eastAsia"/>
          <w:sz w:val="26"/>
          <w:szCs w:val="26"/>
        </w:rPr>
        <w:t>前，</w:t>
      </w:r>
      <w:r>
        <w:rPr>
          <w:rFonts w:eastAsia="標楷體"/>
          <w:kern w:val="0"/>
          <w:sz w:val="28"/>
          <w:szCs w:val="28"/>
        </w:rPr>
        <w:t>將</w:t>
      </w:r>
      <w:r>
        <w:rPr>
          <w:rFonts w:ascii="標楷體" w:eastAsia="標楷體" w:hAnsi="標楷體"/>
          <w:sz w:val="26"/>
          <w:szCs w:val="26"/>
        </w:rPr>
        <w:t>計畫申請表（附件1）及</w:t>
      </w:r>
    </w:p>
    <w:p w:rsidR="0083446D" w:rsidRDefault="00C24F48" w:rsidP="0083446D">
      <w:pPr>
        <w:adjustRightInd w:val="0"/>
        <w:snapToGrid w:val="0"/>
        <w:spacing w:line="360" w:lineRule="auto"/>
        <w:ind w:left="993"/>
        <w:jc w:val="distribute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經費明細表（附件2）</w:t>
      </w:r>
      <w:proofErr w:type="gramStart"/>
      <w:r w:rsidR="00797856">
        <w:rPr>
          <w:rFonts w:ascii="標楷體" w:eastAsia="標楷體" w:hAnsi="標楷體" w:hint="eastAsia"/>
          <w:sz w:val="26"/>
          <w:szCs w:val="26"/>
        </w:rPr>
        <w:t>免備文逕</w:t>
      </w:r>
      <w:proofErr w:type="gramEnd"/>
      <w:r w:rsidR="00797856">
        <w:rPr>
          <w:rFonts w:ascii="標楷體" w:eastAsia="標楷體" w:hAnsi="標楷體" w:hint="eastAsia"/>
          <w:sz w:val="26"/>
          <w:szCs w:val="26"/>
        </w:rPr>
        <w:t>送</w:t>
      </w:r>
      <w:r>
        <w:rPr>
          <w:rFonts w:ascii="標楷體" w:eastAsia="標楷體" w:hAnsi="標楷體"/>
          <w:sz w:val="26"/>
          <w:szCs w:val="26"/>
        </w:rPr>
        <w:t>本局</w:t>
      </w:r>
      <w:r w:rsidR="0083446D">
        <w:rPr>
          <w:rFonts w:ascii="標楷體" w:eastAsia="標楷體" w:hAnsi="標楷體" w:hint="eastAsia"/>
          <w:sz w:val="26"/>
          <w:szCs w:val="26"/>
        </w:rPr>
        <w:t>終身教育科</w:t>
      </w:r>
      <w:r>
        <w:rPr>
          <w:rFonts w:ascii="標楷體" w:eastAsia="標楷體" w:hAnsi="標楷體"/>
          <w:sz w:val="26"/>
          <w:szCs w:val="26"/>
        </w:rPr>
        <w:t>，並至</w:t>
      </w:r>
      <w:r w:rsidR="0083446D">
        <w:rPr>
          <w:rFonts w:ascii="標楷體" w:eastAsia="標楷體" w:hAnsi="標楷體" w:hint="eastAsia"/>
          <w:sz w:val="26"/>
          <w:szCs w:val="26"/>
        </w:rPr>
        <w:t>網路</w:t>
      </w:r>
      <w:r w:rsidR="0083446D">
        <w:rPr>
          <w:rFonts w:ascii="標楷體" w:eastAsia="標楷體" w:hAnsi="標楷體"/>
          <w:sz w:val="26"/>
          <w:szCs w:val="26"/>
        </w:rPr>
        <w:t>填寫申請表</w:t>
      </w:r>
    </w:p>
    <w:p w:rsidR="009676A7" w:rsidRDefault="0083446D" w:rsidP="0083446D">
      <w:pPr>
        <w:adjustRightInd w:val="0"/>
        <w:snapToGrid w:val="0"/>
        <w:spacing w:line="360" w:lineRule="auto"/>
        <w:ind w:left="993"/>
      </w:pPr>
      <w:proofErr w:type="gramStart"/>
      <w:r>
        <w:rPr>
          <w:rFonts w:ascii="標楷體" w:eastAsia="標楷體" w:hAnsi="標楷體" w:hint="eastAsia"/>
          <w:sz w:val="26"/>
          <w:szCs w:val="26"/>
        </w:rPr>
        <w:t>（</w:t>
      </w:r>
      <w:bookmarkStart w:id="0" w:name="_GoBack"/>
      <w:proofErr w:type="gramEnd"/>
      <w:r w:rsidRPr="0083446D">
        <w:rPr>
          <w:rFonts w:ascii="標楷體" w:eastAsia="標楷體" w:hAnsi="標楷體"/>
          <w:sz w:val="26"/>
          <w:szCs w:val="26"/>
        </w:rPr>
        <w:t>https://reurl.cc/9VGAgd</w:t>
      </w:r>
      <w:bookmarkEnd w:id="0"/>
      <w:proofErr w:type="gramStart"/>
      <w:r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49032F">
        <w:fldChar w:fldCharType="begin"/>
      </w:r>
      <w:r w:rsidR="0049032F">
        <w:instrText xml:space="preserve"> HYPERLINK "https://forms.gle/qy9cmv81dK6LNHHb6" </w:instrText>
      </w:r>
      <w:r w:rsidR="0049032F">
        <w:fldChar w:fldCharType="separate"/>
      </w:r>
      <w:r w:rsidR="0049032F">
        <w:fldChar w:fldCharType="end"/>
      </w:r>
      <w:r w:rsidR="00C24F48">
        <w:rPr>
          <w:rFonts w:ascii="標楷體" w:eastAsia="標楷體" w:hAnsi="標楷體"/>
          <w:sz w:val="26"/>
          <w:szCs w:val="26"/>
        </w:rPr>
        <w:t>。</w:t>
      </w:r>
    </w:p>
    <w:p w:rsidR="00E446A2" w:rsidRDefault="00E07672" w:rsidP="0018178B">
      <w:pPr>
        <w:adjustRightInd w:val="0"/>
        <w:snapToGrid w:val="0"/>
        <w:spacing w:line="360" w:lineRule="auto"/>
        <w:ind w:left="1000" w:hanging="5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="00C24F48">
        <w:rPr>
          <w:rFonts w:ascii="標楷體" w:eastAsia="標楷體" w:hAnsi="標楷體"/>
          <w:sz w:val="26"/>
          <w:szCs w:val="26"/>
        </w:rPr>
        <w:t>、體驗地點</w:t>
      </w:r>
      <w:r w:rsidR="00C24F48">
        <w:rPr>
          <w:sz w:val="26"/>
          <w:szCs w:val="26"/>
        </w:rPr>
        <w:t>：</w:t>
      </w:r>
      <w:r w:rsidR="00C24F48">
        <w:rPr>
          <w:rFonts w:ascii="標楷體" w:eastAsia="標楷體" w:hAnsi="標楷體"/>
          <w:sz w:val="26"/>
          <w:szCs w:val="26"/>
        </w:rPr>
        <w:t>以國立臺灣藝術教育館「</w:t>
      </w:r>
      <w:proofErr w:type="gramStart"/>
      <w:r w:rsidR="00C24F48">
        <w:rPr>
          <w:rFonts w:ascii="標楷體" w:eastAsia="標楷體" w:hAnsi="標楷體"/>
          <w:sz w:val="26"/>
          <w:szCs w:val="26"/>
        </w:rPr>
        <w:t>藝拍即</w:t>
      </w:r>
      <w:proofErr w:type="gramEnd"/>
      <w:r w:rsidR="00C24F48">
        <w:rPr>
          <w:rFonts w:ascii="標楷體" w:eastAsia="標楷體" w:hAnsi="標楷體"/>
          <w:sz w:val="26"/>
          <w:szCs w:val="26"/>
        </w:rPr>
        <w:t>合」網站</w:t>
      </w:r>
      <w:r w:rsidR="00E446A2">
        <w:rPr>
          <w:rFonts w:ascii="標楷體" w:eastAsia="標楷體" w:hAnsi="標楷體" w:hint="eastAsia"/>
          <w:sz w:val="26"/>
          <w:szCs w:val="26"/>
        </w:rPr>
        <w:t>(</w:t>
      </w:r>
      <w:r w:rsidR="00E446A2" w:rsidRPr="00E446A2">
        <w:rPr>
          <w:rFonts w:ascii="標楷體" w:eastAsia="標楷體" w:hAnsi="標楷體"/>
          <w:szCs w:val="24"/>
        </w:rPr>
        <w:t>https</w:t>
      </w:r>
      <w:bookmarkStart w:id="1" w:name="_Hlt88419835"/>
      <w:bookmarkStart w:id="2" w:name="_Hlt88419836"/>
      <w:r w:rsidR="00E446A2" w:rsidRPr="00E446A2">
        <w:rPr>
          <w:rFonts w:ascii="標楷體" w:eastAsia="標楷體" w:hAnsi="標楷體"/>
          <w:szCs w:val="24"/>
        </w:rPr>
        <w:t>:</w:t>
      </w:r>
      <w:bookmarkEnd w:id="1"/>
      <w:bookmarkEnd w:id="2"/>
      <w:r w:rsidR="00E446A2" w:rsidRPr="00E446A2">
        <w:rPr>
          <w:rFonts w:ascii="標楷體" w:eastAsia="標楷體" w:hAnsi="標楷體"/>
          <w:szCs w:val="24"/>
        </w:rPr>
        <w:t>//1872.arte</w:t>
      </w:r>
      <w:r w:rsidR="00C24F48">
        <w:rPr>
          <w:rFonts w:ascii="標楷體" w:eastAsia="標楷體" w:hAnsi="標楷體"/>
          <w:szCs w:val="24"/>
        </w:rPr>
        <w:t>.</w:t>
      </w:r>
    </w:p>
    <w:p w:rsidR="009676A7" w:rsidRDefault="00E446A2" w:rsidP="0018178B">
      <w:pPr>
        <w:adjustRightInd w:val="0"/>
        <w:snapToGrid w:val="0"/>
        <w:spacing w:line="360" w:lineRule="auto"/>
        <w:ind w:left="1000" w:hanging="520"/>
      </w:pPr>
      <w:r>
        <w:rPr>
          <w:rFonts w:ascii="標楷體" w:eastAsia="標楷體" w:hAnsi="標楷體" w:hint="eastAsia"/>
          <w:szCs w:val="24"/>
        </w:rPr>
        <w:t xml:space="preserve">     </w:t>
      </w:r>
      <w:r w:rsidR="00C24F48">
        <w:rPr>
          <w:rFonts w:ascii="標楷體" w:eastAsia="標楷體" w:hAnsi="標楷體"/>
          <w:szCs w:val="24"/>
        </w:rPr>
        <w:t>gov.tw/)</w:t>
      </w:r>
      <w:r w:rsidR="00C24F48">
        <w:rPr>
          <w:rFonts w:ascii="標楷體" w:eastAsia="標楷體" w:hAnsi="標楷體"/>
          <w:sz w:val="26"/>
          <w:szCs w:val="26"/>
        </w:rPr>
        <w:t>所列之藝文場館為主，請逕自「</w:t>
      </w:r>
      <w:proofErr w:type="gramStart"/>
      <w:r w:rsidR="00C24F48">
        <w:rPr>
          <w:rFonts w:ascii="標楷體" w:eastAsia="標楷體" w:hAnsi="標楷體"/>
          <w:sz w:val="26"/>
          <w:szCs w:val="26"/>
        </w:rPr>
        <w:t>藝拍即</w:t>
      </w:r>
      <w:proofErr w:type="gramEnd"/>
      <w:r w:rsidR="00C24F48">
        <w:rPr>
          <w:rFonts w:ascii="標楷體" w:eastAsia="標楷體" w:hAnsi="標楷體"/>
          <w:sz w:val="26"/>
          <w:szCs w:val="26"/>
        </w:rPr>
        <w:t>合」\「藝文體驗教育」\「藝文館所查詢」（含藝文館所戶外教育及全國藝文活動資訊）網頁查詢</w:t>
      </w:r>
      <w:r w:rsidR="00C24F48">
        <w:rPr>
          <w:rFonts w:ascii="標楷體" w:eastAsia="標楷體" w:hAnsi="標楷體"/>
          <w:szCs w:val="24"/>
        </w:rPr>
        <w:t>。</w:t>
      </w:r>
    </w:p>
    <w:p w:rsidR="009676A7" w:rsidRDefault="00E07672" w:rsidP="0018178B">
      <w:pPr>
        <w:adjustRightInd w:val="0"/>
        <w:snapToGrid w:val="0"/>
        <w:spacing w:line="360" w:lineRule="auto"/>
        <w:ind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</w:t>
      </w:r>
      <w:r w:rsidR="00C24F48">
        <w:rPr>
          <w:rFonts w:ascii="標楷體" w:eastAsia="標楷體" w:hAnsi="標楷體"/>
          <w:sz w:val="26"/>
          <w:szCs w:val="26"/>
        </w:rPr>
        <w:t>、本體驗參訪規劃應融入學校藝</w:t>
      </w:r>
      <w:r w:rsidR="00B405A0">
        <w:rPr>
          <w:rFonts w:ascii="標楷體" w:eastAsia="標楷體" w:hAnsi="標楷體" w:hint="eastAsia"/>
          <w:sz w:val="26"/>
          <w:szCs w:val="26"/>
        </w:rPr>
        <w:t>術</w:t>
      </w:r>
      <w:r w:rsidR="00C24F48">
        <w:rPr>
          <w:rFonts w:ascii="標楷體" w:eastAsia="標楷體" w:hAnsi="標楷體"/>
          <w:sz w:val="26"/>
          <w:szCs w:val="26"/>
        </w:rPr>
        <w:t>及相關領域教學計畫，帶領學生至藝文場館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參觀，增進生活美感經驗。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</w:t>
      </w:r>
      <w:r w:rsidR="00E07672"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標楷體" w:eastAsia="標楷體" w:hAnsi="標楷體"/>
          <w:sz w:val="26"/>
          <w:szCs w:val="26"/>
        </w:rPr>
        <w:t>、參訪行程以當日往返為原則，並符合本市公立中等學校舉辦校外教學實施要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點及國民小學校外教學實施要點相關規定。</w:t>
      </w:r>
    </w:p>
    <w:p w:rsidR="009676A7" w:rsidRDefault="00AF55C5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柒</w:t>
      </w:r>
      <w:proofErr w:type="gramEnd"/>
      <w:r w:rsidR="00C24F48">
        <w:rPr>
          <w:rFonts w:ascii="標楷體" w:eastAsia="標楷體" w:hAnsi="標楷體"/>
          <w:sz w:val="26"/>
          <w:szCs w:val="26"/>
        </w:rPr>
        <w:t>、經費補助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</w:t>
      </w:r>
      <w:r w:rsidR="00E446A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 xml:space="preserve">    本案經費補助以校為單位，1校補助以新臺幣1萬9,000元為限，不足經費由各申請學校自籌；補助項目為保險費、租車費、門票費及雜支等4項。</w:t>
      </w:r>
    </w:p>
    <w:p w:rsidR="00534C23" w:rsidRDefault="00534C23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 w:hint="eastAsia"/>
          <w:sz w:val="26"/>
          <w:szCs w:val="26"/>
        </w:rPr>
      </w:pPr>
    </w:p>
    <w:p w:rsidR="009676A7" w:rsidRDefault="00AF55C5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捌</w:t>
      </w:r>
      <w:r w:rsidR="00C24F48">
        <w:rPr>
          <w:rFonts w:ascii="標楷體" w:eastAsia="標楷體" w:hAnsi="標楷體"/>
          <w:sz w:val="26"/>
          <w:szCs w:val="26"/>
        </w:rPr>
        <w:t>、經費核銷</w:t>
      </w:r>
    </w:p>
    <w:p w:rsidR="009676A7" w:rsidRDefault="00C24F48" w:rsidP="0083446D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請於11</w:t>
      </w:r>
      <w:r w:rsidR="0083446D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年7月</w:t>
      </w:r>
      <w:r w:rsidR="00797856">
        <w:rPr>
          <w:rFonts w:ascii="標楷體" w:eastAsia="標楷體" w:hAnsi="標楷體" w:hint="eastAsia"/>
          <w:sz w:val="26"/>
          <w:szCs w:val="26"/>
        </w:rPr>
        <w:t>21</w:t>
      </w:r>
      <w:r>
        <w:rPr>
          <w:rFonts w:ascii="標楷體" w:eastAsia="標楷體" w:hAnsi="標楷體"/>
          <w:sz w:val="26"/>
          <w:szCs w:val="26"/>
        </w:rPr>
        <w:t>日（星期五）前，檢附書面成果報告（如附件3）</w:t>
      </w:r>
      <w:r w:rsidR="008D6B31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經費核銷資料各1份，</w:t>
      </w:r>
      <w:proofErr w:type="gramStart"/>
      <w:r>
        <w:rPr>
          <w:rFonts w:ascii="標楷體" w:eastAsia="標楷體" w:hAnsi="標楷體"/>
          <w:sz w:val="26"/>
          <w:szCs w:val="26"/>
        </w:rPr>
        <w:t>免備文逕</w:t>
      </w:r>
      <w:proofErr w:type="gramEnd"/>
      <w:r>
        <w:rPr>
          <w:rFonts w:ascii="標楷體" w:eastAsia="標楷體" w:hAnsi="標楷體"/>
          <w:sz w:val="26"/>
          <w:szCs w:val="26"/>
        </w:rPr>
        <w:t>送本局</w:t>
      </w:r>
      <w:r w:rsidR="0083446D">
        <w:rPr>
          <w:rFonts w:ascii="標楷體" w:eastAsia="標楷體" w:hAnsi="標楷體" w:hint="eastAsia"/>
          <w:sz w:val="26"/>
          <w:szCs w:val="26"/>
        </w:rPr>
        <w:t>終身教育科</w:t>
      </w:r>
      <w:r w:rsidR="008D6B31">
        <w:rPr>
          <w:rFonts w:ascii="標楷體" w:eastAsia="標楷體" w:hAnsi="標楷體" w:hint="eastAsia"/>
          <w:sz w:val="26"/>
          <w:szCs w:val="26"/>
        </w:rPr>
        <w:t>。另將成果報告及2張照片電子檔(至少1</w:t>
      </w:r>
      <w:r w:rsidR="008D6B31">
        <w:rPr>
          <w:rFonts w:ascii="標楷體" w:eastAsia="標楷體" w:hAnsi="標楷體"/>
          <w:sz w:val="26"/>
          <w:szCs w:val="26"/>
        </w:rPr>
        <w:t>MB</w:t>
      </w:r>
      <w:r w:rsidR="008D6B31">
        <w:rPr>
          <w:rFonts w:ascii="標楷體" w:eastAsia="標楷體" w:hAnsi="標楷體" w:hint="eastAsia"/>
          <w:sz w:val="26"/>
          <w:szCs w:val="26"/>
        </w:rPr>
        <w:t>)</w:t>
      </w:r>
      <w:r w:rsidR="008D6B31" w:rsidRPr="00AB304D">
        <w:rPr>
          <w:rFonts w:ascii="標楷體" w:eastAsia="標楷體" w:hAnsi="標楷體" w:hint="eastAsia"/>
          <w:sz w:val="26"/>
          <w:szCs w:val="26"/>
        </w:rPr>
        <w:t>以e</w:t>
      </w:r>
      <w:r w:rsidR="008D6B31" w:rsidRPr="00AB304D">
        <w:rPr>
          <w:rFonts w:ascii="標楷體" w:eastAsia="標楷體" w:hAnsi="標楷體"/>
          <w:sz w:val="26"/>
          <w:szCs w:val="26"/>
        </w:rPr>
        <w:t>mail寄送至</w:t>
      </w:r>
      <w:r w:rsidR="008D6B31" w:rsidRPr="00AB304D">
        <w:rPr>
          <w:rFonts w:ascii="標楷體" w:eastAsia="標楷體" w:hAnsi="標楷體" w:hint="eastAsia"/>
          <w:sz w:val="26"/>
          <w:szCs w:val="26"/>
        </w:rPr>
        <w:t>e</w:t>
      </w:r>
      <w:r w:rsidR="008D6B31" w:rsidRPr="00AB304D">
        <w:rPr>
          <w:rFonts w:ascii="標楷體" w:eastAsia="標楷體" w:hAnsi="標楷體"/>
          <w:sz w:val="26"/>
          <w:szCs w:val="26"/>
        </w:rPr>
        <w:t>du_ace.14@go</w:t>
      </w:r>
      <w:r w:rsidR="008D6B31" w:rsidRPr="00AB304D">
        <w:rPr>
          <w:rFonts w:ascii="標楷體" w:eastAsia="標楷體" w:hAnsi="標楷體" w:hint="eastAsia"/>
          <w:sz w:val="26"/>
          <w:szCs w:val="26"/>
        </w:rPr>
        <w:t>v.t</w:t>
      </w:r>
      <w:r w:rsidR="00797856">
        <w:rPr>
          <w:rFonts w:ascii="標楷體" w:eastAsia="標楷體" w:hAnsi="標楷體" w:hint="eastAsia"/>
          <w:sz w:val="26"/>
          <w:szCs w:val="26"/>
        </w:rPr>
        <w:t>a</w:t>
      </w:r>
      <w:r w:rsidR="00797856">
        <w:rPr>
          <w:rFonts w:ascii="標楷體" w:eastAsia="標楷體" w:hAnsi="標楷體"/>
          <w:sz w:val="26"/>
          <w:szCs w:val="26"/>
        </w:rPr>
        <w:t>ipei</w:t>
      </w:r>
      <w:r w:rsidR="008D6B31"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辦理經費</w:t>
      </w:r>
      <w:proofErr w:type="gramStart"/>
      <w:r>
        <w:rPr>
          <w:rFonts w:ascii="標楷體" w:eastAsia="標楷體" w:hAnsi="標楷體"/>
          <w:sz w:val="26"/>
          <w:szCs w:val="26"/>
        </w:rPr>
        <w:t>核撥銷事宜</w:t>
      </w:r>
      <w:proofErr w:type="gramEnd"/>
      <w:r>
        <w:rPr>
          <w:rFonts w:ascii="標楷體" w:eastAsia="標楷體" w:hAnsi="標楷體"/>
          <w:sz w:val="26"/>
          <w:szCs w:val="26"/>
        </w:rPr>
        <w:t>。</w:t>
      </w:r>
    </w:p>
    <w:p w:rsidR="009676A7" w:rsidRDefault="00AF55C5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玖</w:t>
      </w:r>
      <w:r w:rsidR="00C24F48">
        <w:rPr>
          <w:rFonts w:ascii="標楷體" w:eastAsia="標楷體" w:hAnsi="標楷體"/>
          <w:sz w:val="26"/>
          <w:szCs w:val="26"/>
        </w:rPr>
        <w:t>、預期效益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一、運用藝文場館資源，結合學校藝術與各領域課程教學，增進學校美感體驗課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程實施與推廣。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二、藉由藝文場館體驗，開拓學生藝術與美感體驗視野，提升學生生活美感素養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及藝文活動參與度之教育目標。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拾、本計畫經臺北市政府教育局核定後實施，修正時亦同。</w:t>
      </w: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AB304D" w:rsidRDefault="00AB304D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E07672" w:rsidRDefault="00E07672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3626BE" w:rsidRDefault="003626BE">
      <w:pPr>
        <w:ind w:left="520" w:hanging="520"/>
        <w:rPr>
          <w:rFonts w:ascii="標楷體" w:eastAsia="標楷體" w:hAnsi="標楷體" w:hint="eastAsia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C24F48">
      <w:pPr>
        <w:ind w:left="520" w:hanging="520"/>
      </w:pPr>
      <w:r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5511381</wp:posOffset>
                </wp:positionH>
                <wp:positionV relativeFrom="paragraph">
                  <wp:posOffset>-105622</wp:posOffset>
                </wp:positionV>
                <wp:extent cx="600075" cy="422279"/>
                <wp:effectExtent l="0" t="0" r="28575" b="15871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22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676A7" w:rsidRDefault="00C24F4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433.95pt;margin-top:-8.3pt;width:47.25pt;height:33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" strokeweight=".26467mm">
                <v:textbox>
                  <w:txbxContent>
                    <w:p w:rsidR="009676A7" w:rsidRDefault="00C24F4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AB304D" w:rsidRDefault="00C24F48">
      <w:pPr>
        <w:widowControl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B304D">
        <w:rPr>
          <w:rFonts w:ascii="標楷體" w:eastAsia="標楷體" w:hAnsi="標楷體"/>
          <w:b/>
          <w:sz w:val="28"/>
          <w:szCs w:val="28"/>
        </w:rPr>
        <w:t>11</w:t>
      </w:r>
      <w:r w:rsidR="00797856">
        <w:rPr>
          <w:rFonts w:ascii="標楷體" w:eastAsia="標楷體" w:hAnsi="標楷體"/>
          <w:b/>
          <w:sz w:val="28"/>
          <w:szCs w:val="28"/>
        </w:rPr>
        <w:t>1</w:t>
      </w:r>
      <w:r w:rsidRPr="00AB304D">
        <w:rPr>
          <w:rFonts w:ascii="標楷體" w:eastAsia="標楷體" w:hAnsi="標楷體"/>
          <w:b/>
          <w:sz w:val="28"/>
          <w:szCs w:val="28"/>
        </w:rPr>
        <w:t>學年度「藝起來</w:t>
      </w:r>
      <w:proofErr w:type="gramStart"/>
      <w:r w:rsidRPr="00AB304D">
        <w:rPr>
          <w:rFonts w:ascii="標楷體" w:eastAsia="標楷體" w:hAnsi="標楷體"/>
          <w:b/>
          <w:sz w:val="28"/>
          <w:szCs w:val="28"/>
        </w:rPr>
        <w:t>尋美」─</w:t>
      </w:r>
      <w:proofErr w:type="gramEnd"/>
      <w:r w:rsidRPr="00AB304D">
        <w:rPr>
          <w:rFonts w:ascii="標楷體" w:eastAsia="標楷體" w:hAnsi="標楷體"/>
          <w:b/>
          <w:sz w:val="28"/>
          <w:szCs w:val="28"/>
        </w:rPr>
        <w:t>臺北市</w:t>
      </w:r>
      <w:r w:rsidR="00AB304D" w:rsidRPr="00AB304D">
        <w:rPr>
          <w:rFonts w:ascii="標楷體" w:eastAsia="標楷體" w:hAnsi="標楷體" w:hint="eastAsia"/>
          <w:b/>
          <w:sz w:val="28"/>
          <w:szCs w:val="28"/>
        </w:rPr>
        <w:t>推動</w:t>
      </w:r>
      <w:r w:rsidRPr="00AB304D">
        <w:rPr>
          <w:rFonts w:ascii="標楷體" w:eastAsia="標楷體" w:hAnsi="標楷體"/>
          <w:b/>
          <w:sz w:val="28"/>
          <w:szCs w:val="28"/>
        </w:rPr>
        <w:t>國民中小學</w:t>
      </w:r>
      <w:r w:rsidR="00AB304D" w:rsidRPr="00AB304D">
        <w:rPr>
          <w:rFonts w:ascii="標楷體" w:eastAsia="標楷體" w:hAnsi="標楷體" w:hint="eastAsia"/>
          <w:b/>
          <w:sz w:val="28"/>
          <w:szCs w:val="28"/>
        </w:rPr>
        <w:t>辦理</w:t>
      </w:r>
      <w:r w:rsidRPr="00AB304D">
        <w:rPr>
          <w:rFonts w:ascii="標楷體" w:eastAsia="標楷體" w:hAnsi="標楷體"/>
          <w:b/>
          <w:sz w:val="28"/>
          <w:szCs w:val="28"/>
        </w:rPr>
        <w:t>藝文場館體驗計畫</w:t>
      </w:r>
    </w:p>
    <w:p w:rsidR="009676A7" w:rsidRPr="00AB304D" w:rsidRDefault="00C24F48">
      <w:pPr>
        <w:widowControl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B304D">
        <w:rPr>
          <w:rFonts w:ascii="標楷體" w:eastAsia="標楷體" w:hAnsi="標楷體"/>
          <w:b/>
          <w:sz w:val="28"/>
          <w:szCs w:val="28"/>
        </w:rPr>
        <w:t>申請表</w:t>
      </w:r>
    </w:p>
    <w:p w:rsidR="009676A7" w:rsidRDefault="009676A7">
      <w:pPr>
        <w:widowControl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6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3543"/>
        <w:gridCol w:w="3543"/>
      </w:tblGrid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 w:rsidP="009313D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區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國民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</w:t>
            </w: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計畫名稱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「藝起來</w:t>
            </w:r>
            <w:proofErr w:type="gramStart"/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尋美」─</w:t>
            </w:r>
            <w:proofErr w:type="gramEnd"/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國民中小學藝文場館體驗參訪</w:t>
            </w: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場館體驗目標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trHeight w:val="70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體驗內容簡介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參訪時間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 w:rsidP="00797856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11</w:t>
            </w:r>
            <w:r w:rsidR="00797856"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 xml:space="preserve">日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 xml:space="preserve">時 至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時</w:t>
            </w: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藝文場館名稱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參訪班級數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班</w:t>
            </w: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參訪人數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學生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教師(含家長)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人</w:t>
            </w: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帶隊師長姓名</w:t>
            </w:r>
          </w:p>
          <w:p w:rsidR="009676A7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及聯絡電話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帶隊師長姓名：</w:t>
            </w:r>
          </w:p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聯絡電話(行動電話)：</w:t>
            </w:r>
          </w:p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EE4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簡述本次場館體驗與學校藝</w:t>
            </w:r>
            <w:r w:rsidR="009F3EE4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術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及相關領域教學</w:t>
            </w:r>
          </w:p>
          <w:p w:rsidR="009676A7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計畫之連結性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 w:rsidP="009313D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業務承辦人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姓名：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職稱：</w:t>
            </w:r>
          </w:p>
        </w:tc>
      </w:tr>
      <w:tr w:rsidR="009676A7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Cs w:val="24"/>
              </w:rPr>
            </w:pPr>
            <w:r w:rsidRPr="00E33810"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電話(公)：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手機：</w:t>
            </w:r>
          </w:p>
        </w:tc>
      </w:tr>
      <w:tr w:rsidR="009676A7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E-mail：</w:t>
            </w:r>
          </w:p>
        </w:tc>
      </w:tr>
    </w:tbl>
    <w:p w:rsidR="009676A7" w:rsidRDefault="009676A7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83446D" w:rsidRDefault="0083446D">
      <w:pPr>
        <w:spacing w:line="400" w:lineRule="exact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</w:p>
    <w:p w:rsidR="009676A7" w:rsidRDefault="00C24F48">
      <w:pPr>
        <w:spacing w:line="500" w:lineRule="exact"/>
        <w:jc w:val="center"/>
      </w:pPr>
      <w:r>
        <w:rPr>
          <w:rFonts w:ascii="標楷體" w:eastAsia="標楷體" w:hAnsi="標楷體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5519839</wp:posOffset>
                </wp:positionH>
                <wp:positionV relativeFrom="paragraph">
                  <wp:posOffset>-80220</wp:posOffset>
                </wp:positionV>
                <wp:extent cx="600075" cy="388620"/>
                <wp:effectExtent l="0" t="0" r="28575" b="1143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676A7" w:rsidRDefault="00C24F4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left:0;text-align:left;margin-left:434.65pt;margin-top:-6.3pt;width:47.25pt;height:3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" strokeweight=".26467mm">
                <v:textbox>
                  <w:txbxContent>
                    <w:p w:rsidR="009676A7" w:rsidRDefault="00C24F4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AB304D" w:rsidRDefault="00AB304D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B304D">
        <w:rPr>
          <w:rFonts w:ascii="標楷體" w:eastAsia="標楷體" w:hAnsi="標楷體"/>
          <w:b/>
          <w:sz w:val="28"/>
          <w:szCs w:val="28"/>
        </w:rPr>
        <w:t>11</w:t>
      </w:r>
      <w:r w:rsidR="00797856">
        <w:rPr>
          <w:rFonts w:ascii="標楷體" w:eastAsia="標楷體" w:hAnsi="標楷體"/>
          <w:b/>
          <w:sz w:val="28"/>
          <w:szCs w:val="28"/>
        </w:rPr>
        <w:t>1</w:t>
      </w:r>
      <w:r w:rsidRPr="00AB304D">
        <w:rPr>
          <w:rFonts w:ascii="標楷體" w:eastAsia="標楷體" w:hAnsi="標楷體"/>
          <w:b/>
          <w:sz w:val="28"/>
          <w:szCs w:val="28"/>
        </w:rPr>
        <w:t>學年度「藝起來</w:t>
      </w:r>
      <w:proofErr w:type="gramStart"/>
      <w:r w:rsidRPr="00AB304D">
        <w:rPr>
          <w:rFonts w:ascii="標楷體" w:eastAsia="標楷體" w:hAnsi="標楷體"/>
          <w:b/>
          <w:sz w:val="28"/>
          <w:szCs w:val="28"/>
        </w:rPr>
        <w:t>尋美」─</w:t>
      </w:r>
      <w:proofErr w:type="gramEnd"/>
      <w:r w:rsidRPr="00AB304D">
        <w:rPr>
          <w:rFonts w:ascii="標楷體" w:eastAsia="標楷體" w:hAnsi="標楷體"/>
          <w:b/>
          <w:sz w:val="28"/>
          <w:szCs w:val="28"/>
        </w:rPr>
        <w:t>臺北市</w:t>
      </w:r>
      <w:r w:rsidRPr="00AB304D">
        <w:rPr>
          <w:rFonts w:ascii="標楷體" w:eastAsia="標楷體" w:hAnsi="標楷體" w:hint="eastAsia"/>
          <w:b/>
          <w:sz w:val="28"/>
          <w:szCs w:val="28"/>
        </w:rPr>
        <w:t>推動</w:t>
      </w:r>
      <w:r w:rsidRPr="00AB304D">
        <w:rPr>
          <w:rFonts w:ascii="標楷體" w:eastAsia="標楷體" w:hAnsi="標楷體"/>
          <w:b/>
          <w:sz w:val="28"/>
          <w:szCs w:val="28"/>
        </w:rPr>
        <w:t>國民中小學</w:t>
      </w:r>
      <w:r w:rsidRPr="00AB304D">
        <w:rPr>
          <w:rFonts w:ascii="標楷體" w:eastAsia="標楷體" w:hAnsi="標楷體" w:hint="eastAsia"/>
          <w:b/>
          <w:sz w:val="28"/>
          <w:szCs w:val="28"/>
        </w:rPr>
        <w:t>辦理</w:t>
      </w:r>
      <w:r w:rsidRPr="00AB304D">
        <w:rPr>
          <w:rFonts w:ascii="標楷體" w:eastAsia="標楷體" w:hAnsi="標楷體"/>
          <w:b/>
          <w:sz w:val="28"/>
          <w:szCs w:val="28"/>
        </w:rPr>
        <w:t>藝文場館體驗計畫</w:t>
      </w:r>
    </w:p>
    <w:p w:rsidR="009676A7" w:rsidRDefault="00AB304D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經費</w:t>
      </w:r>
      <w:r w:rsidR="00C24F48" w:rsidRPr="00AB304D">
        <w:rPr>
          <w:rFonts w:ascii="標楷體" w:eastAsia="標楷體" w:hAnsi="標楷體"/>
          <w:b/>
          <w:bCs/>
          <w:sz w:val="28"/>
          <w:szCs w:val="28"/>
        </w:rPr>
        <w:t>明細表</w:t>
      </w:r>
    </w:p>
    <w:p w:rsidR="009676A7" w:rsidRDefault="00C24F48">
      <w:pPr>
        <w:snapToGrid w:val="0"/>
        <w:ind w:left="1280" w:right="139" w:hanging="1280"/>
      </w:pPr>
      <w:r>
        <w:rPr>
          <w:rFonts w:ascii="標楷體" w:eastAsia="標楷體" w:hAnsi="標楷體" w:cs="DFKaiShu-SB-Estd-BF"/>
          <w:color w:val="FFFFFF"/>
          <w:kern w:val="0"/>
          <w:sz w:val="32"/>
          <w:szCs w:val="32"/>
        </w:rPr>
        <w:t>(※說明：</w:t>
      </w:r>
      <w:r>
        <w:rPr>
          <w:rFonts w:ascii="標楷體" w:eastAsia="標楷體" w:hAnsi="標楷體" w:cs="微軟正黑體"/>
          <w:color w:val="FFFFFF"/>
          <w:kern w:val="0"/>
          <w:sz w:val="32"/>
          <w:szCs w:val="32"/>
        </w:rPr>
        <w:t>本案補助項目固定，不得列；</w:t>
      </w:r>
      <w:r>
        <w:rPr>
          <w:rFonts w:ascii="標楷體" w:eastAsia="標楷體" w:hAnsi="標楷體"/>
          <w:color w:val="FFFFFF"/>
          <w:kern w:val="0"/>
          <w:sz w:val="32"/>
          <w:szCs w:val="32"/>
        </w:rPr>
        <w:t>本表為範例，請依實際經費填寫本表，刪除說明事項，單獨列印成1頁再予核章</w:t>
      </w:r>
      <w:r>
        <w:rPr>
          <w:rFonts w:ascii="標楷體" w:eastAsia="標楷體" w:hAnsi="標楷體" w:cs="微軟正黑體"/>
          <w:color w:val="FFFFFF"/>
          <w:kern w:val="0"/>
          <w:sz w:val="32"/>
          <w:szCs w:val="32"/>
        </w:rPr>
        <w:t>。</w:t>
      </w:r>
      <w:r>
        <w:rPr>
          <w:rFonts w:ascii="標楷體" w:eastAsia="標楷體" w:hAnsi="標楷體" w:cs="DFKaiShu-SB-Estd-BF"/>
          <w:color w:val="FFFFFF"/>
          <w:kern w:val="0"/>
          <w:sz w:val="32"/>
          <w:szCs w:val="32"/>
        </w:rPr>
        <w:t>)</w:t>
      </w:r>
    </w:p>
    <w:p w:rsidR="009676A7" w:rsidRPr="00AB304D" w:rsidRDefault="00C24F48">
      <w:pPr>
        <w:spacing w:line="500" w:lineRule="exact"/>
        <w:jc w:val="center"/>
        <w:rPr>
          <w:sz w:val="28"/>
          <w:szCs w:val="28"/>
        </w:rPr>
      </w:pPr>
      <w:r w:rsidRPr="00AB304D">
        <w:rPr>
          <w:rFonts w:ascii="標楷體" w:eastAsia="標楷體" w:hAnsi="標楷體"/>
          <w:b/>
          <w:bCs/>
          <w:sz w:val="28"/>
          <w:szCs w:val="28"/>
        </w:rPr>
        <w:t>臺北市</w:t>
      </w:r>
      <w:r w:rsidRPr="00AB304D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    </w:t>
      </w:r>
      <w:r w:rsidRPr="00AB304D">
        <w:rPr>
          <w:rFonts w:ascii="標楷體" w:eastAsia="標楷體" w:hAnsi="標楷體"/>
          <w:b/>
          <w:bCs/>
          <w:sz w:val="28"/>
          <w:szCs w:val="28"/>
        </w:rPr>
        <w:t>區</w:t>
      </w:r>
      <w:r w:rsidRPr="00AB304D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    </w:t>
      </w:r>
      <w:r w:rsidRPr="00AB304D">
        <w:rPr>
          <w:rFonts w:ascii="標楷體" w:eastAsia="標楷體" w:hAnsi="標楷體"/>
          <w:b/>
          <w:bCs/>
          <w:sz w:val="28"/>
          <w:szCs w:val="28"/>
        </w:rPr>
        <w:t>國民</w:t>
      </w:r>
      <w:r w:rsidRPr="00AB304D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  </w:t>
      </w:r>
      <w:r w:rsidRPr="00AB304D">
        <w:rPr>
          <w:rFonts w:ascii="標楷體" w:eastAsia="標楷體" w:hAnsi="標楷體"/>
          <w:b/>
          <w:bCs/>
          <w:sz w:val="28"/>
          <w:szCs w:val="28"/>
        </w:rPr>
        <w:t>學</w:t>
      </w:r>
    </w:p>
    <w:p w:rsidR="009676A7" w:rsidRDefault="00C24F48">
      <w:pPr>
        <w:spacing w:line="500" w:lineRule="exac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 xml:space="preserve">                             中華民國</w:t>
      </w:r>
      <w:proofErr w:type="gramStart"/>
      <w:r w:rsidR="00797856">
        <w:rPr>
          <w:rFonts w:ascii="標楷體" w:eastAsia="標楷體" w:hAnsi="標楷體"/>
          <w:bCs/>
          <w:sz w:val="26"/>
          <w:szCs w:val="26"/>
        </w:rPr>
        <w:t>112</w:t>
      </w:r>
      <w:proofErr w:type="gramEnd"/>
      <w:r>
        <w:rPr>
          <w:rFonts w:ascii="標楷體" w:eastAsia="標楷體" w:hAnsi="標楷體"/>
          <w:bCs/>
          <w:sz w:val="26"/>
          <w:szCs w:val="26"/>
        </w:rPr>
        <w:t>年度              單位：新臺幣(元)</w:t>
      </w:r>
    </w:p>
    <w:tbl>
      <w:tblPr>
        <w:tblW w:w="97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998"/>
        <w:gridCol w:w="984"/>
        <w:gridCol w:w="993"/>
        <w:gridCol w:w="1139"/>
        <w:gridCol w:w="3680"/>
      </w:tblGrid>
      <w:tr w:rsidR="009676A7" w:rsidTr="0083446D">
        <w:trPr>
          <w:trHeight w:val="912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83446D" w:rsidRDefault="00C24F48" w:rsidP="0083446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446D">
              <w:rPr>
                <w:rFonts w:ascii="標楷體" w:eastAsia="標楷體" w:hAnsi="標楷體"/>
                <w:b/>
                <w:bCs/>
                <w:sz w:val="28"/>
                <w:szCs w:val="28"/>
              </w:rPr>
              <w:t>經費項目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83446D" w:rsidRDefault="00C24F48" w:rsidP="0083446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446D">
              <w:rPr>
                <w:rFonts w:ascii="標楷體" w:eastAsia="標楷體" w:hAnsi="標楷體"/>
                <w:b/>
                <w:bCs/>
                <w:sz w:val="28"/>
                <w:szCs w:val="28"/>
              </w:rPr>
              <w:t>單價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83446D" w:rsidRDefault="00C24F48" w:rsidP="0083446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446D">
              <w:rPr>
                <w:rFonts w:ascii="標楷體" w:eastAsia="標楷體" w:hAnsi="標楷體"/>
                <w:b/>
                <w:bCs/>
                <w:sz w:val="28"/>
                <w:szCs w:val="28"/>
              </w:rPr>
              <w:t>單位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83446D" w:rsidRDefault="00C24F48" w:rsidP="0083446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446D">
              <w:rPr>
                <w:rFonts w:ascii="標楷體" w:eastAsia="標楷體" w:hAnsi="標楷體"/>
                <w:b/>
                <w:bCs/>
                <w:sz w:val="28"/>
                <w:szCs w:val="28"/>
              </w:rPr>
              <w:t>數量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83446D" w:rsidRDefault="00C24F48" w:rsidP="0083446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446D">
              <w:rPr>
                <w:rFonts w:ascii="標楷體" w:eastAsia="標楷體" w:hAnsi="標楷體"/>
                <w:b/>
                <w:bCs/>
                <w:sz w:val="28"/>
                <w:szCs w:val="28"/>
              </w:rPr>
              <w:t>小計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76A7" w:rsidRPr="0083446D" w:rsidRDefault="00C24F48" w:rsidP="0083446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446D">
              <w:rPr>
                <w:rFonts w:ascii="標楷體" w:eastAsia="標楷體" w:hAnsi="標楷體"/>
                <w:b/>
                <w:bCs/>
                <w:sz w:val="28"/>
                <w:szCs w:val="28"/>
              </w:rPr>
              <w:t>說明</w:t>
            </w:r>
          </w:p>
        </w:tc>
      </w:tr>
      <w:tr w:rsidR="009676A7">
        <w:trPr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保險費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1,000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right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1,000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辦理場館體驗之學生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及非教職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人員所需保險費。符合支領「公務人員執行職務意外傷亡慰問金發給辦法」之人員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不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另加保。</w:t>
            </w:r>
          </w:p>
        </w:tc>
      </w:tr>
      <w:tr w:rsidR="009676A7" w:rsidTr="00E33810">
        <w:trPr>
          <w:trHeight w:val="1128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租車費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12,000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right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12,000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辦理場館體驗所需租車費用</w:t>
            </w:r>
          </w:p>
        </w:tc>
      </w:tr>
      <w:tr w:rsidR="009676A7" w:rsidTr="00E33810">
        <w:trPr>
          <w:trHeight w:val="974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門票費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5,000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right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5,000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參觀藝文場館所需門票費用</w:t>
            </w:r>
            <w:r w:rsidR="00C64C04" w:rsidRPr="00C64C04">
              <w:rPr>
                <w:rFonts w:ascii="標楷體" w:eastAsia="標楷體" w:hAnsi="標楷體" w:hint="eastAsia"/>
                <w:szCs w:val="24"/>
              </w:rPr>
              <w:t>(含DIY課程費用)</w:t>
            </w:r>
          </w:p>
        </w:tc>
      </w:tr>
      <w:tr w:rsidR="009676A7" w:rsidTr="00E33810">
        <w:trPr>
          <w:trHeight w:val="1129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雜支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1,000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right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1,000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業務費6%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以內，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凡前項費用未列之辦公費用</w:t>
            </w:r>
          </w:p>
        </w:tc>
      </w:tr>
      <w:tr w:rsidR="009676A7" w:rsidTr="00373A2A">
        <w:trPr>
          <w:trHeight w:val="866"/>
          <w:jc w:val="center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合計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right"/>
              <w:rPr>
                <w:color w:val="BFBFBF" w:themeColor="background1" w:themeShade="BF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19,000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76A7" w:rsidRPr="00373A2A" w:rsidRDefault="00C24F48" w:rsidP="00373A2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sz w:val="26"/>
                <w:szCs w:val="26"/>
              </w:rPr>
              <w:t>(以上經費得相互勻支)</w:t>
            </w:r>
          </w:p>
        </w:tc>
      </w:tr>
    </w:tbl>
    <w:p w:rsidR="009676A7" w:rsidRDefault="00C24F48">
      <w:pPr>
        <w:spacing w:line="500" w:lineRule="exac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 xml:space="preserve">製表人：            單位主管：            會計主任：            校長：            </w:t>
      </w:r>
    </w:p>
    <w:p w:rsidR="009676A7" w:rsidRDefault="009676A7">
      <w:pPr>
        <w:spacing w:line="500" w:lineRule="exact"/>
        <w:rPr>
          <w:rFonts w:ascii="標楷體" w:eastAsia="標楷體" w:hAnsi="標楷體"/>
          <w:bCs/>
          <w:szCs w:val="24"/>
        </w:rPr>
      </w:pPr>
    </w:p>
    <w:p w:rsidR="009676A7" w:rsidRDefault="009676A7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9676A7" w:rsidRDefault="009676A7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9676A7" w:rsidRDefault="009676A7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9676A7" w:rsidRDefault="009676A7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83446D" w:rsidRDefault="0083446D">
      <w:pPr>
        <w:spacing w:line="500" w:lineRule="exact"/>
        <w:rPr>
          <w:rFonts w:ascii="標楷體" w:eastAsia="標楷體" w:hAnsi="標楷體" w:hint="eastAsia"/>
          <w:b/>
          <w:bCs/>
          <w:sz w:val="32"/>
          <w:szCs w:val="32"/>
        </w:rPr>
      </w:pPr>
    </w:p>
    <w:p w:rsidR="00BE442E" w:rsidRDefault="00BE442E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9676A7" w:rsidRDefault="009676A7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9676A7" w:rsidRDefault="00C24F48">
      <w:pPr>
        <w:spacing w:line="500" w:lineRule="exact"/>
      </w:pPr>
      <w:r>
        <w:rPr>
          <w:rFonts w:ascii="標楷體" w:eastAsia="標楷體" w:hAnsi="標楷體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5511381</wp:posOffset>
                </wp:positionH>
                <wp:positionV relativeFrom="paragraph">
                  <wp:posOffset>-80220</wp:posOffset>
                </wp:positionV>
                <wp:extent cx="600075" cy="388620"/>
                <wp:effectExtent l="0" t="0" r="28575" b="11430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676A7" w:rsidRDefault="00C24F4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8" style="position:absolute;margin-left:433.95pt;margin-top:-6.3pt;width:47.25pt;height:30.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" strokeweight=".26467mm">
                <v:textbox>
                  <w:txbxContent>
                    <w:p w:rsidR="009676A7" w:rsidRDefault="00C24F4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0C3AA1" w:rsidRDefault="00C24F48" w:rsidP="000C3AA1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C3AA1">
        <w:rPr>
          <w:rFonts w:ascii="標楷體" w:eastAsia="標楷體" w:hAnsi="標楷體"/>
          <w:b/>
          <w:bCs/>
          <w:sz w:val="28"/>
          <w:szCs w:val="28"/>
        </w:rPr>
        <w:t>11</w:t>
      </w:r>
      <w:r w:rsidR="00797856">
        <w:rPr>
          <w:rFonts w:ascii="標楷體" w:eastAsia="標楷體" w:hAnsi="標楷體"/>
          <w:b/>
          <w:bCs/>
          <w:sz w:val="28"/>
          <w:szCs w:val="28"/>
        </w:rPr>
        <w:t>1</w:t>
      </w:r>
      <w:r w:rsidRPr="000C3AA1">
        <w:rPr>
          <w:rFonts w:ascii="標楷體" w:eastAsia="標楷體" w:hAnsi="標楷體"/>
          <w:b/>
          <w:bCs/>
          <w:sz w:val="28"/>
          <w:szCs w:val="28"/>
        </w:rPr>
        <w:t>學年度「藝起來</w:t>
      </w:r>
      <w:proofErr w:type="gramStart"/>
      <w:r w:rsidRPr="000C3AA1">
        <w:rPr>
          <w:rFonts w:ascii="標楷體" w:eastAsia="標楷體" w:hAnsi="標楷體"/>
          <w:b/>
          <w:bCs/>
          <w:sz w:val="28"/>
          <w:szCs w:val="28"/>
        </w:rPr>
        <w:t>尋美」─</w:t>
      </w:r>
      <w:proofErr w:type="gramEnd"/>
      <w:r w:rsidR="000C3AA1" w:rsidRPr="000C3AA1">
        <w:rPr>
          <w:rFonts w:ascii="標楷體" w:eastAsia="標楷體" w:hAnsi="標楷體"/>
          <w:b/>
          <w:sz w:val="28"/>
          <w:szCs w:val="28"/>
        </w:rPr>
        <w:t>臺北市</w:t>
      </w:r>
      <w:r w:rsidR="000C3AA1" w:rsidRPr="000C3AA1">
        <w:rPr>
          <w:rFonts w:ascii="標楷體" w:eastAsia="標楷體" w:hAnsi="標楷體" w:hint="eastAsia"/>
          <w:b/>
          <w:sz w:val="28"/>
          <w:szCs w:val="28"/>
        </w:rPr>
        <w:t>推動</w:t>
      </w:r>
      <w:r w:rsidR="000C3AA1" w:rsidRPr="000C3AA1">
        <w:rPr>
          <w:rFonts w:ascii="標楷體" w:eastAsia="標楷體" w:hAnsi="標楷體"/>
          <w:b/>
          <w:sz w:val="28"/>
          <w:szCs w:val="28"/>
        </w:rPr>
        <w:t>國民中小學</w:t>
      </w:r>
      <w:r w:rsidR="000C3AA1" w:rsidRPr="000C3AA1">
        <w:rPr>
          <w:rFonts w:ascii="標楷體" w:eastAsia="標楷體" w:hAnsi="標楷體" w:hint="eastAsia"/>
          <w:b/>
          <w:sz w:val="28"/>
          <w:szCs w:val="28"/>
        </w:rPr>
        <w:t>辦理</w:t>
      </w:r>
      <w:r w:rsidR="000C3AA1" w:rsidRPr="000C3AA1">
        <w:rPr>
          <w:rFonts w:ascii="標楷體" w:eastAsia="標楷體" w:hAnsi="標楷體"/>
          <w:b/>
          <w:sz w:val="28"/>
          <w:szCs w:val="28"/>
        </w:rPr>
        <w:t>藝文場館體驗計畫</w:t>
      </w:r>
    </w:p>
    <w:p w:rsidR="009676A7" w:rsidRPr="000C3AA1" w:rsidRDefault="00C24F48" w:rsidP="000C3AA1">
      <w:pPr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C3AA1">
        <w:rPr>
          <w:rFonts w:ascii="標楷體" w:eastAsia="標楷體" w:hAnsi="標楷體"/>
          <w:b/>
          <w:bCs/>
          <w:sz w:val="28"/>
          <w:szCs w:val="28"/>
        </w:rPr>
        <w:t>成果報告</w:t>
      </w:r>
    </w:p>
    <w:tbl>
      <w:tblPr>
        <w:tblW w:w="96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2612"/>
        <w:gridCol w:w="1095"/>
        <w:gridCol w:w="3707"/>
      </w:tblGrid>
      <w:tr w:rsidR="009676A7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區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國民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</w:t>
            </w:r>
          </w:p>
        </w:tc>
      </w:tr>
      <w:tr w:rsidR="009676A7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計畫名稱</w:t>
            </w:r>
          </w:p>
        </w:tc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「藝起來</w:t>
            </w:r>
            <w:proofErr w:type="gramStart"/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尋美」─</w:t>
            </w:r>
            <w:proofErr w:type="gramEnd"/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國民中小學藝文場館體驗參訪</w:t>
            </w:r>
          </w:p>
        </w:tc>
      </w:tr>
      <w:tr w:rsidR="009676A7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計畫目標</w:t>
            </w:r>
          </w:p>
        </w:tc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trHeight w:val="70"/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場館體驗內容</w:t>
            </w:r>
          </w:p>
        </w:tc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場館體驗時間</w:t>
            </w:r>
          </w:p>
        </w:tc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 w:rsidP="0083446D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11</w:t>
            </w:r>
            <w:r w:rsidR="0083446D"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時 至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時</w:t>
            </w:r>
          </w:p>
        </w:tc>
      </w:tr>
      <w:tr w:rsidR="009676A7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藝文場館名稱</w:t>
            </w:r>
          </w:p>
        </w:tc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體驗人數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學生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教師(含家長)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人</w:t>
            </w:r>
          </w:p>
        </w:tc>
      </w:tr>
      <w:tr w:rsidR="009676A7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場館體驗成果(至少300字)</w:t>
            </w:r>
          </w:p>
        </w:tc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bCs/>
                <w:color w:val="FFFFFF"/>
                <w:sz w:val="28"/>
                <w:szCs w:val="28"/>
              </w:rPr>
              <w:t>（請以學生體驗之觀點描述，如學習到相關知識或技能）</w:t>
            </w:r>
          </w:p>
        </w:tc>
      </w:tr>
      <w:tr w:rsidR="009676A7">
        <w:trPr>
          <w:jc w:val="center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辦理活動照片(至少6張並附加說明)</w:t>
            </w:r>
          </w:p>
        </w:tc>
      </w:tr>
      <w:tr w:rsidR="009676A7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  <w:tr w:rsidR="009676A7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  <w:tr w:rsidR="009676A7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</w:tbl>
    <w:p w:rsidR="009676A7" w:rsidRDefault="009676A7">
      <w:pPr>
        <w:spacing w:line="400" w:lineRule="exact"/>
        <w:rPr>
          <w:rFonts w:ascii="標楷體" w:eastAsia="標楷體" w:hAnsi="標楷體"/>
        </w:rPr>
      </w:pPr>
    </w:p>
    <w:sectPr w:rsidR="009676A7" w:rsidSect="00BE442E">
      <w:footerReference w:type="default" r:id="rId7"/>
      <w:pgSz w:w="11906" w:h="16838"/>
      <w:pgMar w:top="1276" w:right="1134" w:bottom="993" w:left="1134" w:header="851" w:footer="358" w:gutter="0"/>
      <w:pgNumType w:start="1"/>
      <w:cols w:space="720"/>
      <w:docGrid w:type="lines" w:linePitch="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32F" w:rsidRDefault="0049032F">
      <w:r>
        <w:separator/>
      </w:r>
    </w:p>
  </w:endnote>
  <w:endnote w:type="continuationSeparator" w:id="0">
    <w:p w:rsidR="0049032F" w:rsidRDefault="0049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5A" w:rsidRDefault="00C24F48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55FED">
      <w:rPr>
        <w:noProof/>
        <w:lang w:val="zh-TW"/>
      </w:rPr>
      <w:t>1</w:t>
    </w:r>
    <w:r>
      <w:rPr>
        <w:lang w:val="zh-TW"/>
      </w:rPr>
      <w:fldChar w:fldCharType="end"/>
    </w:r>
  </w:p>
  <w:p w:rsidR="003E1D5A" w:rsidRDefault="004903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32F" w:rsidRDefault="0049032F">
      <w:r>
        <w:rPr>
          <w:color w:val="000000"/>
        </w:rPr>
        <w:separator/>
      </w:r>
    </w:p>
  </w:footnote>
  <w:footnote w:type="continuationSeparator" w:id="0">
    <w:p w:rsidR="0049032F" w:rsidRDefault="00490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A7"/>
    <w:rsid w:val="000C3AA1"/>
    <w:rsid w:val="0018178B"/>
    <w:rsid w:val="003626BE"/>
    <w:rsid w:val="00373A2A"/>
    <w:rsid w:val="00391D92"/>
    <w:rsid w:val="00393AB5"/>
    <w:rsid w:val="0049032F"/>
    <w:rsid w:val="004C5062"/>
    <w:rsid w:val="004F541C"/>
    <w:rsid w:val="00534C23"/>
    <w:rsid w:val="00755FED"/>
    <w:rsid w:val="00797856"/>
    <w:rsid w:val="0083446D"/>
    <w:rsid w:val="008D6B31"/>
    <w:rsid w:val="009313DB"/>
    <w:rsid w:val="009676A7"/>
    <w:rsid w:val="009F3EE4"/>
    <w:rsid w:val="00AB304D"/>
    <w:rsid w:val="00AF55C5"/>
    <w:rsid w:val="00B405A0"/>
    <w:rsid w:val="00BE442E"/>
    <w:rsid w:val="00C24F48"/>
    <w:rsid w:val="00C64C04"/>
    <w:rsid w:val="00E07672"/>
    <w:rsid w:val="00E33810"/>
    <w:rsid w:val="00E446A2"/>
    <w:rsid w:val="00F05102"/>
    <w:rsid w:val="00F2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46D8D"/>
  <w15:docId w15:val="{310C18EA-90E6-4749-BF1E-87508F35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620" w:hanging="1620"/>
    </w:pPr>
    <w:rPr>
      <w:rFonts w:ascii="標楷體" w:eastAsia="標楷體" w:hAnsi="標楷體"/>
    </w:rPr>
  </w:style>
  <w:style w:type="paragraph" w:styleId="2">
    <w:name w:val="Body Text Indent 2"/>
    <w:basedOn w:val="a"/>
    <w:pPr>
      <w:ind w:left="446" w:hanging="446"/>
    </w:pPr>
    <w:rPr>
      <w:rFonts w:ascii="標楷體" w:eastAsia="標楷體" w:hAnsi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styleId="a8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rPr>
      <w:kern w:val="3"/>
      <w:sz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b/>
      <w:bCs/>
      <w:kern w:val="3"/>
      <w:sz w:val="24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kern w:val="3"/>
      <w:sz w:val="16"/>
      <w:szCs w:val="16"/>
    </w:rPr>
  </w:style>
  <w:style w:type="character" w:styleId="af0">
    <w:name w:val="Hyperlink"/>
    <w:rPr>
      <w:color w:val="0000FF"/>
      <w:u w:val="single"/>
    </w:rPr>
  </w:style>
  <w:style w:type="paragraph" w:styleId="af1">
    <w:name w:val="Date"/>
    <w:basedOn w:val="a"/>
    <w:next w:val="a"/>
    <w:pPr>
      <w:jc w:val="right"/>
    </w:pPr>
  </w:style>
  <w:style w:type="character" w:customStyle="1" w:styleId="af2">
    <w:name w:val="日期 字元"/>
    <w:rPr>
      <w:kern w:val="3"/>
      <w:sz w:val="24"/>
    </w:rPr>
  </w:style>
  <w:style w:type="character" w:styleId="af3">
    <w:name w:val="FollowedHyperlink"/>
    <w:rPr>
      <w:color w:val="800080"/>
      <w:u w:val="single"/>
    </w:rPr>
  </w:style>
  <w:style w:type="character" w:customStyle="1" w:styleId="af4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81798-D707-4F3E-AC00-3EF0DF2E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臺北市公私立國民小學校際交流互訪活動實施要點</dc:title>
  <dc:subject/>
  <dc:creator>325</dc:creator>
  <cp:lastModifiedBy>唐可殷</cp:lastModifiedBy>
  <cp:revision>10</cp:revision>
  <cp:lastPrinted>2021-11-22T09:19:00Z</cp:lastPrinted>
  <dcterms:created xsi:type="dcterms:W3CDTF">2021-11-23T03:28:00Z</dcterms:created>
  <dcterms:modified xsi:type="dcterms:W3CDTF">2023-03-02T10:44:00Z</dcterms:modified>
</cp:coreProperties>
</file>